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6D" w:rsidRDefault="003F3F6D">
      <w:pPr>
        <w:spacing w:line="200" w:lineRule="exact"/>
        <w:rPr>
          <w:sz w:val="24"/>
          <w:szCs w:val="24"/>
        </w:rPr>
      </w:pPr>
    </w:p>
    <w:p w:rsidR="003F3F6D" w:rsidRDefault="003F3F6D">
      <w:pPr>
        <w:spacing w:line="200" w:lineRule="exact"/>
        <w:rPr>
          <w:sz w:val="24"/>
          <w:szCs w:val="24"/>
        </w:rPr>
      </w:pPr>
    </w:p>
    <w:p w:rsidR="002113C8" w:rsidRDefault="002113C8" w:rsidP="002113C8">
      <w:pPr>
        <w:jc w:val="center"/>
        <w:rPr>
          <w:b/>
          <w:bCs/>
        </w:rPr>
      </w:pPr>
      <w:r>
        <w:rPr>
          <w:b/>
          <w:bCs/>
        </w:rPr>
        <w:t>МУНИЦИПАЛЬНОЕ КАЗЕННОЕ ОБЩЕОБРАЗОВАТЕЛЬНОЕ УЧРЕЖДЕНИЕ</w:t>
      </w:r>
    </w:p>
    <w:p w:rsidR="002113C8" w:rsidRDefault="002113C8" w:rsidP="002113C8">
      <w:pPr>
        <w:jc w:val="center"/>
        <w:rPr>
          <w:b/>
          <w:bCs/>
        </w:rPr>
      </w:pPr>
      <w:r>
        <w:rPr>
          <w:b/>
          <w:bCs/>
        </w:rPr>
        <w:t>«БОЛЬШЕЛЕУШИНСКАЯ СРЕДНЯЯ ОБЩЕОБРАЗОВАТЕЛЬНАЯ ШКОЛА»</w:t>
      </w:r>
    </w:p>
    <w:p w:rsidR="002113C8" w:rsidRDefault="002113C8" w:rsidP="002113C8">
      <w:pPr>
        <w:spacing w:line="309" w:lineRule="exact"/>
        <w:rPr>
          <w:sz w:val="24"/>
          <w:szCs w:val="24"/>
        </w:rPr>
      </w:pPr>
    </w:p>
    <w:tbl>
      <w:tblPr>
        <w:tblW w:w="9540" w:type="dxa"/>
        <w:tblInd w:w="1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620"/>
      </w:tblGrid>
      <w:tr w:rsidR="002113C8" w:rsidRPr="00F07E2D" w:rsidTr="00116747">
        <w:trPr>
          <w:trHeight w:val="253"/>
        </w:trPr>
        <w:tc>
          <w:tcPr>
            <w:tcW w:w="4920" w:type="dxa"/>
            <w:vAlign w:val="bottom"/>
          </w:tcPr>
          <w:p w:rsidR="002113C8" w:rsidRPr="00F07E2D" w:rsidRDefault="002113C8" w:rsidP="0011674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F8CBDA" wp14:editId="42B16993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-200025</wp:posOffset>
                  </wp:positionV>
                  <wp:extent cx="1571625" cy="155257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20" w:type="dxa"/>
            <w:vAlign w:val="bottom"/>
          </w:tcPr>
          <w:p w:rsidR="002113C8" w:rsidRPr="00F07E2D" w:rsidRDefault="002113C8" w:rsidP="00116747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B2BFE27" wp14:editId="51C1D829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149860</wp:posOffset>
                  </wp:positionV>
                  <wp:extent cx="1352550" cy="533400"/>
                  <wp:effectExtent l="0" t="0" r="0" b="0"/>
                  <wp:wrapNone/>
                  <wp:docPr id="2" name="Рисунок 1" descr="C:\Documents and Settings\школа\Мои документы\Мои рисунки\под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школа\Мои документы\Мои рисунки\подпись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700" t="39003" r="47247" b="50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7E2D">
              <w:rPr>
                <w:rFonts w:eastAsia="Times New Roman"/>
                <w:w w:val="99"/>
              </w:rPr>
              <w:t>УТВЕРЖДАЮ:</w:t>
            </w:r>
          </w:p>
        </w:tc>
      </w:tr>
      <w:tr w:rsidR="002113C8" w:rsidRPr="00F07E2D" w:rsidTr="00116747">
        <w:trPr>
          <w:trHeight w:val="290"/>
        </w:trPr>
        <w:tc>
          <w:tcPr>
            <w:tcW w:w="4920" w:type="dxa"/>
            <w:vAlign w:val="bottom"/>
          </w:tcPr>
          <w:p w:rsidR="002113C8" w:rsidRPr="00F07E2D" w:rsidRDefault="002113C8" w:rsidP="00116747"/>
        </w:tc>
        <w:tc>
          <w:tcPr>
            <w:tcW w:w="4620" w:type="dxa"/>
            <w:vAlign w:val="bottom"/>
          </w:tcPr>
          <w:p w:rsidR="002113C8" w:rsidRPr="00F07E2D" w:rsidRDefault="002113C8" w:rsidP="00116747">
            <w:r w:rsidRPr="00F07E2D">
              <w:rPr>
                <w:rFonts w:eastAsia="Times New Roman"/>
              </w:rPr>
              <w:t>Директор</w:t>
            </w:r>
            <w:r>
              <w:rPr>
                <w:rFonts w:eastAsia="Times New Roman"/>
              </w:rPr>
              <w:t xml:space="preserve"> </w:t>
            </w:r>
            <w:r w:rsidRPr="00F07E2D">
              <w:rPr>
                <w:rFonts w:eastAsia="Times New Roman"/>
                <w:w w:val="99"/>
              </w:rPr>
              <w:t>МКОУ «Большелеушинская СОШ»</w:t>
            </w:r>
          </w:p>
        </w:tc>
      </w:tr>
      <w:tr w:rsidR="002113C8" w:rsidRPr="00F07E2D" w:rsidTr="00116747">
        <w:trPr>
          <w:trHeight w:val="293"/>
        </w:trPr>
        <w:tc>
          <w:tcPr>
            <w:tcW w:w="4920" w:type="dxa"/>
            <w:vAlign w:val="bottom"/>
          </w:tcPr>
          <w:p w:rsidR="002113C8" w:rsidRPr="00F07E2D" w:rsidRDefault="002113C8" w:rsidP="00116747"/>
        </w:tc>
        <w:tc>
          <w:tcPr>
            <w:tcW w:w="4620" w:type="dxa"/>
            <w:vAlign w:val="bottom"/>
          </w:tcPr>
          <w:p w:rsidR="002113C8" w:rsidRPr="00F07E2D" w:rsidRDefault="002113C8" w:rsidP="00116747">
            <w:r w:rsidRPr="00F07E2D">
              <w:t>Щенникова С.А</w:t>
            </w:r>
            <w:r>
              <w:t xml:space="preserve"> </w:t>
            </w:r>
            <w:r w:rsidRPr="00F07E2D">
              <w:t xml:space="preserve"> _______________</w:t>
            </w:r>
          </w:p>
        </w:tc>
      </w:tr>
      <w:tr w:rsidR="002113C8" w:rsidRPr="00F07E2D" w:rsidTr="00116747">
        <w:trPr>
          <w:trHeight w:val="291"/>
        </w:trPr>
        <w:tc>
          <w:tcPr>
            <w:tcW w:w="4920" w:type="dxa"/>
            <w:vAlign w:val="bottom"/>
          </w:tcPr>
          <w:p w:rsidR="002113C8" w:rsidRPr="00F07E2D" w:rsidRDefault="002113C8" w:rsidP="00116747"/>
        </w:tc>
        <w:tc>
          <w:tcPr>
            <w:tcW w:w="4620" w:type="dxa"/>
            <w:vAlign w:val="bottom"/>
          </w:tcPr>
          <w:p w:rsidR="002113C8" w:rsidRPr="00F07E2D" w:rsidRDefault="002113C8" w:rsidP="002113C8">
            <w:r w:rsidRPr="00F07E2D">
              <w:rPr>
                <w:rFonts w:eastAsia="Times New Roman"/>
              </w:rPr>
              <w:t xml:space="preserve">Приказ № </w:t>
            </w:r>
            <w:r>
              <w:rPr>
                <w:rFonts w:eastAsia="Times New Roman"/>
              </w:rPr>
              <w:t>19</w:t>
            </w:r>
            <w:r>
              <w:rPr>
                <w:rFonts w:eastAsia="Times New Roman"/>
              </w:rPr>
              <w:t>2</w:t>
            </w:r>
            <w:r w:rsidRPr="00F07E2D">
              <w:rPr>
                <w:rFonts w:eastAsia="Times New Roman"/>
              </w:rPr>
              <w:t>-од от 30.</w:t>
            </w:r>
            <w:r>
              <w:rPr>
                <w:rFonts w:eastAsia="Times New Roman"/>
              </w:rPr>
              <w:t>12</w:t>
            </w:r>
            <w:bookmarkStart w:id="0" w:name="_GoBack"/>
            <w:bookmarkEnd w:id="0"/>
            <w:r w:rsidRPr="00F07E2D">
              <w:rPr>
                <w:rFonts w:eastAsia="Times New Roman"/>
              </w:rPr>
              <w:t>.2020 г.</w:t>
            </w:r>
          </w:p>
        </w:tc>
      </w:tr>
      <w:tr w:rsidR="002113C8" w:rsidRPr="00F07E2D" w:rsidTr="00116747">
        <w:trPr>
          <w:trHeight w:val="326"/>
        </w:trPr>
        <w:tc>
          <w:tcPr>
            <w:tcW w:w="4920" w:type="dxa"/>
            <w:vAlign w:val="bottom"/>
          </w:tcPr>
          <w:p w:rsidR="002113C8" w:rsidRPr="00F07E2D" w:rsidRDefault="002113C8" w:rsidP="00116747"/>
        </w:tc>
        <w:tc>
          <w:tcPr>
            <w:tcW w:w="4620" w:type="dxa"/>
            <w:vAlign w:val="bottom"/>
          </w:tcPr>
          <w:p w:rsidR="002113C8" w:rsidRPr="00F07E2D" w:rsidRDefault="002113C8" w:rsidP="00116747"/>
        </w:tc>
      </w:tr>
    </w:tbl>
    <w:p w:rsidR="002113C8" w:rsidRDefault="002113C8" w:rsidP="002113C8">
      <w:pPr>
        <w:spacing w:line="309" w:lineRule="exact"/>
        <w:rPr>
          <w:sz w:val="24"/>
          <w:szCs w:val="24"/>
        </w:rPr>
      </w:pPr>
    </w:p>
    <w:p w:rsidR="002113C8" w:rsidRDefault="002113C8" w:rsidP="002113C8">
      <w:pPr>
        <w:spacing w:line="309" w:lineRule="exact"/>
        <w:jc w:val="center"/>
        <w:rPr>
          <w:sz w:val="24"/>
          <w:szCs w:val="24"/>
        </w:rPr>
      </w:pPr>
    </w:p>
    <w:p w:rsidR="003F3F6D" w:rsidRPr="002113C8" w:rsidRDefault="002113C8" w:rsidP="002113C8">
      <w:pPr>
        <w:spacing w:line="343" w:lineRule="exact"/>
        <w:jc w:val="center"/>
        <w:rPr>
          <w:b/>
          <w:sz w:val="24"/>
          <w:szCs w:val="24"/>
        </w:rPr>
      </w:pPr>
      <w:r w:rsidRPr="002113C8">
        <w:rPr>
          <w:b/>
          <w:sz w:val="24"/>
          <w:szCs w:val="24"/>
        </w:rPr>
        <w:t>Порядок решения материально-технических и имущественных вопросов Центра</w:t>
      </w:r>
    </w:p>
    <w:p w:rsidR="002113C8" w:rsidRPr="002113C8" w:rsidRDefault="002113C8" w:rsidP="002113C8">
      <w:pPr>
        <w:spacing w:line="343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660"/>
        <w:gridCol w:w="500"/>
        <w:gridCol w:w="1060"/>
        <w:gridCol w:w="560"/>
        <w:gridCol w:w="380"/>
        <w:gridCol w:w="2580"/>
        <w:gridCol w:w="2560"/>
      </w:tblGrid>
      <w:tr w:rsidR="003F3F6D">
        <w:trPr>
          <w:trHeight w:val="31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</w:tcBorders>
            <w:vAlign w:val="bottom"/>
          </w:tcPr>
          <w:p w:rsidR="003F3F6D" w:rsidRDefault="002113C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F3F6D">
        <w:trPr>
          <w:trHeight w:val="39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29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60" w:type="dxa"/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</w:t>
            </w:r>
          </w:p>
        </w:tc>
        <w:tc>
          <w:tcPr>
            <w:tcW w:w="500" w:type="dxa"/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 2019  - июль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</w:tr>
      <w:tr w:rsidR="003F3F6D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560" w:type="dxa"/>
            <w:gridSpan w:val="2"/>
            <w:vAlign w:val="bottom"/>
          </w:tcPr>
          <w:p w:rsidR="003F3F6D" w:rsidRDefault="002113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оснащения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3F3F6D" w:rsidRDefault="002113C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цифрового</w:t>
            </w:r>
          </w:p>
        </w:tc>
        <w:tc>
          <w:tcPr>
            <w:tcW w:w="500" w:type="dxa"/>
            <w:vAlign w:val="bottom"/>
          </w:tcPr>
          <w:p w:rsidR="003F3F6D" w:rsidRDefault="002113C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гуманитарного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3"/>
                <w:szCs w:val="23"/>
              </w:rPr>
            </w:pPr>
          </w:p>
        </w:tc>
      </w:tr>
      <w:tr w:rsidR="003F3F6D">
        <w:trPr>
          <w:trHeight w:val="30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профилей «Точка роста»</w:t>
            </w:r>
          </w:p>
        </w:tc>
        <w:tc>
          <w:tcPr>
            <w:tcW w:w="560" w:type="dxa"/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30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Доставка оборудования:</w:t>
            </w:r>
          </w:p>
        </w:tc>
        <w:tc>
          <w:tcPr>
            <w:tcW w:w="560" w:type="dxa"/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3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35254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подготовка технического</w:t>
            </w:r>
          </w:p>
        </w:tc>
        <w:tc>
          <w:tcPr>
            <w:tcW w:w="560" w:type="dxa"/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30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задания,   согласно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рекомендуемого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3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инфраструктурного листа;</w:t>
            </w:r>
          </w:p>
        </w:tc>
        <w:tc>
          <w:tcPr>
            <w:tcW w:w="560" w:type="dxa"/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объявление конкурсных закупочных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32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30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Брендирование  Центра  цифрового  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Май-июнь 2020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</w:tr>
      <w:tr w:rsidR="003F3F6D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гуманитарного</w:t>
            </w:r>
          </w:p>
        </w:tc>
        <w:tc>
          <w:tcPr>
            <w:tcW w:w="1560" w:type="dxa"/>
            <w:gridSpan w:val="2"/>
            <w:vAlign w:val="bottom"/>
          </w:tcPr>
          <w:p w:rsidR="003F3F6D" w:rsidRDefault="002113C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профилей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«Точка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32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роста»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30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Наладка</w:t>
            </w:r>
          </w:p>
        </w:tc>
        <w:tc>
          <w:tcPr>
            <w:tcW w:w="500" w:type="dxa"/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Июль 2020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</w:tr>
      <w:tr w:rsidR="003F3F6D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косметический ремонт.</w:t>
            </w:r>
          </w:p>
        </w:tc>
        <w:tc>
          <w:tcPr>
            <w:tcW w:w="560" w:type="dxa"/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33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29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60" w:type="dxa"/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</w:t>
            </w:r>
          </w:p>
        </w:tc>
        <w:tc>
          <w:tcPr>
            <w:tcW w:w="500" w:type="dxa"/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2020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</w:tr>
      <w:tr w:rsidR="003F3F6D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620" w:type="dxa"/>
            <w:gridSpan w:val="2"/>
            <w:vAlign w:val="bottom"/>
          </w:tcPr>
          <w:p w:rsidR="003F3F6D" w:rsidRDefault="002113C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с  фирменным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F3F6D" w:rsidRDefault="002113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стилем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  <w:tr w:rsidR="003F3F6D">
        <w:trPr>
          <w:trHeight w:val="32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F3F6D" w:rsidRDefault="002113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«Точка роста»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F6D" w:rsidRDefault="003F3F6D">
            <w:pPr>
              <w:rPr>
                <w:sz w:val="24"/>
                <w:szCs w:val="24"/>
              </w:rPr>
            </w:pPr>
          </w:p>
        </w:tc>
      </w:tr>
    </w:tbl>
    <w:p w:rsidR="003F3F6D" w:rsidRDefault="003F3F6D">
      <w:pPr>
        <w:spacing w:line="1" w:lineRule="exact"/>
        <w:rPr>
          <w:sz w:val="24"/>
          <w:szCs w:val="24"/>
        </w:rPr>
      </w:pPr>
    </w:p>
    <w:sectPr w:rsidR="003F3F6D">
      <w:pgSz w:w="11900" w:h="16841"/>
      <w:pgMar w:top="942" w:right="719" w:bottom="1440" w:left="60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6D"/>
    <w:rsid w:val="002113C8"/>
    <w:rsid w:val="003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2020-05-29T05:31:00Z</dcterms:created>
  <dcterms:modified xsi:type="dcterms:W3CDTF">2020-05-29T05:31:00Z</dcterms:modified>
</cp:coreProperties>
</file>