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46" w:rsidRPr="00760323" w:rsidRDefault="00CF3146" w:rsidP="00F8032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760323">
        <w:rPr>
          <w:b/>
          <w:sz w:val="24"/>
          <w:szCs w:val="24"/>
        </w:rPr>
        <w:t xml:space="preserve">Аннотация к рабочей программе по внеурочной деятельности «Творческая мастерская» в 4 классе </w:t>
      </w:r>
    </w:p>
    <w:p w:rsidR="00CF3146" w:rsidRPr="00760323" w:rsidRDefault="00CF3146" w:rsidP="00F8032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</w:p>
    <w:p w:rsidR="00CF3146" w:rsidRPr="00760323" w:rsidRDefault="00CF3146" w:rsidP="00CF3146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  <w:proofErr w:type="gramStart"/>
      <w:r w:rsidRPr="00760323">
        <w:rPr>
          <w:sz w:val="24"/>
          <w:szCs w:val="24"/>
        </w:rPr>
        <w:t>Рабочая программа внеурочной деятельности «Творческая мастерская»</w:t>
      </w:r>
      <w:r w:rsidRPr="00760323">
        <w:rPr>
          <w:b/>
          <w:sz w:val="24"/>
          <w:szCs w:val="24"/>
        </w:rPr>
        <w:t xml:space="preserve"> </w:t>
      </w:r>
      <w:r w:rsidRPr="00760323">
        <w:rPr>
          <w:sz w:val="24"/>
          <w:szCs w:val="24"/>
        </w:rPr>
        <w:t xml:space="preserve"> для 4 класса на 2014-2015 учебный год разработана на основе «Примерной программы внеурочной деятельности начального общего образования для образовательных учреждений», в соответствии с Образовательным стандартом начального общего образования и с учётом рекомендаций инструктивно-методического письма «Об основных направлениях развития воспитания в образовательных учреждениях области в рамках реализации ФГОС на 2014-2015 учебный год». </w:t>
      </w:r>
      <w:proofErr w:type="gramEnd"/>
    </w:p>
    <w:p w:rsidR="00CF3146" w:rsidRPr="00760323" w:rsidRDefault="00CF3146" w:rsidP="00CF3146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  <w:r w:rsidRPr="00760323">
        <w:rPr>
          <w:sz w:val="24"/>
          <w:szCs w:val="24"/>
        </w:rPr>
        <w:t xml:space="preserve">Рабочая программа полностью соответствует примерной программе начального общего образования для образовательных учреждений и является второй ступенью (2 год обучения) программы «Творческая мастерская», которая предназначена для учащихся начальной школы, увлекающихся изобразительным искусством и художественно - творческой деятельностью. Автор программы – Е.И. </w:t>
      </w:r>
      <w:proofErr w:type="spellStart"/>
      <w:r w:rsidRPr="00760323">
        <w:rPr>
          <w:sz w:val="24"/>
          <w:szCs w:val="24"/>
        </w:rPr>
        <w:t>Коротеева</w:t>
      </w:r>
      <w:proofErr w:type="spellEnd"/>
      <w:r w:rsidRPr="00760323">
        <w:rPr>
          <w:sz w:val="24"/>
          <w:szCs w:val="24"/>
        </w:rPr>
        <w:t xml:space="preserve">. </w:t>
      </w:r>
      <w:proofErr w:type="gramStart"/>
      <w:r w:rsidRPr="00760323">
        <w:rPr>
          <w:sz w:val="24"/>
          <w:szCs w:val="24"/>
        </w:rPr>
        <w:t>(Примерные программы внеурочной деятельности.</w:t>
      </w:r>
      <w:proofErr w:type="gramEnd"/>
      <w:r w:rsidRPr="00760323">
        <w:rPr>
          <w:sz w:val="24"/>
          <w:szCs w:val="24"/>
        </w:rPr>
        <w:t xml:space="preserve"> Начальное и основное образование/ под ред. В.А.Горского. – 2-е изд. – М.: Просвещение, 2011. – 111 </w:t>
      </w:r>
      <w:proofErr w:type="gramStart"/>
      <w:r w:rsidRPr="00760323">
        <w:rPr>
          <w:sz w:val="24"/>
          <w:szCs w:val="24"/>
        </w:rPr>
        <w:t>с</w:t>
      </w:r>
      <w:proofErr w:type="gramEnd"/>
      <w:r w:rsidRPr="00760323">
        <w:rPr>
          <w:sz w:val="24"/>
          <w:szCs w:val="24"/>
        </w:rPr>
        <w:t xml:space="preserve">. – Стандарты второго поколения). </w:t>
      </w:r>
    </w:p>
    <w:p w:rsidR="00760323" w:rsidRPr="00760323" w:rsidRDefault="00CF3146" w:rsidP="00CF3146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  <w:r w:rsidRPr="00760323">
        <w:rPr>
          <w:sz w:val="24"/>
          <w:szCs w:val="24"/>
        </w:rPr>
        <w:t>Программа внеурочной деятельности для младших школьников «Творческая мастерская»</w:t>
      </w:r>
      <w:r w:rsidRPr="00760323">
        <w:rPr>
          <w:b/>
          <w:sz w:val="24"/>
          <w:szCs w:val="24"/>
        </w:rPr>
        <w:t xml:space="preserve"> </w:t>
      </w:r>
      <w:r w:rsidRPr="00760323">
        <w:rPr>
          <w:sz w:val="24"/>
          <w:szCs w:val="24"/>
        </w:rPr>
        <w:t xml:space="preserve"> является по типу – образовательной программой по конкретному виду внеурочной деятельности, направление – общекультурное. Данная программа предназначена для формирования ценностного отношения младших обучающихся к искусству, воспитания основ эстетической ответственности как важнейшего компонента художественной культуры. </w:t>
      </w:r>
    </w:p>
    <w:p w:rsidR="00760323" w:rsidRPr="00760323" w:rsidRDefault="00CF3146" w:rsidP="00CF3146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  <w:r w:rsidRPr="00760323">
        <w:rPr>
          <w:i/>
          <w:sz w:val="24"/>
          <w:szCs w:val="24"/>
        </w:rPr>
        <w:t>Цель программы</w:t>
      </w:r>
      <w:r w:rsidRPr="00760323">
        <w:rPr>
          <w:sz w:val="24"/>
          <w:szCs w:val="24"/>
        </w:rPr>
        <w:t xml:space="preserve"> состоит в том, чтобы дать возможность детям проявить себя, творчески раскрыться в области различных видов изобразительного искусства (живопись, графика, скульптура и т.д.). </w:t>
      </w:r>
    </w:p>
    <w:p w:rsidR="00760323" w:rsidRPr="00760323" w:rsidRDefault="00CF3146" w:rsidP="00CF3146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  <w:r w:rsidRPr="00760323">
        <w:rPr>
          <w:sz w:val="24"/>
          <w:szCs w:val="24"/>
        </w:rPr>
        <w:t xml:space="preserve">Программа поможет решить различные </w:t>
      </w:r>
      <w:r w:rsidRPr="00760323">
        <w:rPr>
          <w:i/>
          <w:sz w:val="24"/>
          <w:szCs w:val="24"/>
        </w:rPr>
        <w:t>учебные задачи:</w:t>
      </w:r>
      <w:r w:rsidRPr="00760323">
        <w:rPr>
          <w:sz w:val="24"/>
          <w:szCs w:val="24"/>
        </w:rPr>
        <w:t xml:space="preserve">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>освоение детьми основных правил изображения;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 овладение материалами и инструментами изобразительной деятельности;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развитие стремления к общению с искусством;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воспитательные задачи: формирование эстетического отношения к красоте окружающего мира;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развитие умения контактировать со сверстниками в творческой деятельности;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формирование чувства радости от результатов индивидуальной и коллективной деятельности;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творческие задачи: умение осознанно использовать образно-выразительные средства для решения творческой задачи;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развитие стремления к творческой самореализации средствами художественной деятельности. </w:t>
      </w:r>
    </w:p>
    <w:p w:rsidR="00760323" w:rsidRPr="00760323" w:rsidRDefault="00CF3146" w:rsidP="00760323">
      <w:pPr>
        <w:pStyle w:val="a3"/>
        <w:numPr>
          <w:ilvl w:val="0"/>
          <w:numId w:val="1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323">
        <w:rPr>
          <w:sz w:val="24"/>
          <w:szCs w:val="24"/>
        </w:rPr>
        <w:t xml:space="preserve">Рабочая программа внеурочной деятельности младших школьников </w:t>
      </w:r>
      <w:r w:rsidR="00760323" w:rsidRPr="00760323">
        <w:rPr>
          <w:sz w:val="24"/>
          <w:szCs w:val="24"/>
        </w:rPr>
        <w:t>«Творческая мастерская»</w:t>
      </w:r>
      <w:r w:rsidR="00760323" w:rsidRPr="00760323">
        <w:rPr>
          <w:b/>
          <w:sz w:val="24"/>
          <w:szCs w:val="24"/>
        </w:rPr>
        <w:t xml:space="preserve"> </w:t>
      </w:r>
      <w:r w:rsidR="00760323" w:rsidRPr="00760323">
        <w:rPr>
          <w:sz w:val="24"/>
          <w:szCs w:val="24"/>
        </w:rPr>
        <w:t xml:space="preserve"> </w:t>
      </w:r>
      <w:r w:rsidRPr="00760323">
        <w:rPr>
          <w:sz w:val="24"/>
          <w:szCs w:val="24"/>
        </w:rPr>
        <w:t>реализуется в группе обучающихся младшего школьного возраста 2 год и рассчитана на детей</w:t>
      </w:r>
      <w:r w:rsidR="00760323" w:rsidRPr="00760323">
        <w:rPr>
          <w:sz w:val="24"/>
          <w:szCs w:val="24"/>
        </w:rPr>
        <w:t xml:space="preserve"> 4</w:t>
      </w:r>
      <w:r w:rsidRPr="00760323">
        <w:rPr>
          <w:sz w:val="24"/>
          <w:szCs w:val="24"/>
        </w:rPr>
        <w:t xml:space="preserve"> класса. </w:t>
      </w:r>
    </w:p>
    <w:p w:rsidR="00760323" w:rsidRPr="00760323" w:rsidRDefault="00760323" w:rsidP="00760323">
      <w:pPr>
        <w:pStyle w:val="a3"/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760323">
        <w:rPr>
          <w:sz w:val="24"/>
          <w:szCs w:val="24"/>
        </w:rPr>
        <w:t xml:space="preserve">      </w:t>
      </w:r>
      <w:r w:rsidR="00CF3146" w:rsidRPr="00760323">
        <w:rPr>
          <w:sz w:val="24"/>
          <w:szCs w:val="24"/>
        </w:rPr>
        <w:t>Занятия проводятся 1 раз в неделю. Про</w:t>
      </w:r>
      <w:r w:rsidRPr="00760323">
        <w:rPr>
          <w:sz w:val="24"/>
          <w:szCs w:val="24"/>
        </w:rPr>
        <w:t xml:space="preserve">должительность занятий  </w:t>
      </w:r>
      <w:r w:rsidR="00CF3146" w:rsidRPr="00760323">
        <w:rPr>
          <w:sz w:val="24"/>
          <w:szCs w:val="24"/>
        </w:rPr>
        <w:t>– 4</w:t>
      </w:r>
      <w:r w:rsidRPr="00760323">
        <w:rPr>
          <w:sz w:val="24"/>
          <w:szCs w:val="24"/>
        </w:rPr>
        <w:t>0</w:t>
      </w:r>
      <w:r w:rsidR="00CF3146" w:rsidRPr="00760323">
        <w:rPr>
          <w:sz w:val="24"/>
          <w:szCs w:val="24"/>
        </w:rPr>
        <w:t xml:space="preserve"> мин. Рабочая программа рассчитана на 34 часа, что соответствует объёму часов учебной нагрузки, определённому учебным планом и уставом образовательного учреждения (34 учебных недели). </w:t>
      </w:r>
    </w:p>
    <w:p w:rsidR="0091116F" w:rsidRPr="00BB0039" w:rsidRDefault="00760323" w:rsidP="00760323">
      <w:pPr>
        <w:pStyle w:val="a3"/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323">
        <w:rPr>
          <w:sz w:val="24"/>
          <w:szCs w:val="24"/>
        </w:rPr>
        <w:t xml:space="preserve">      </w:t>
      </w:r>
      <w:r w:rsidR="00CF3146" w:rsidRPr="00760323">
        <w:rPr>
          <w:sz w:val="24"/>
          <w:szCs w:val="24"/>
        </w:rPr>
        <w:t xml:space="preserve">Занятия по программе внеурочной деятельности младших школьников </w:t>
      </w:r>
      <w:r w:rsidRPr="00760323">
        <w:rPr>
          <w:sz w:val="24"/>
          <w:szCs w:val="24"/>
        </w:rPr>
        <w:t>«Творческая мастерская»</w:t>
      </w:r>
      <w:r w:rsidRPr="00760323">
        <w:rPr>
          <w:b/>
          <w:sz w:val="24"/>
          <w:szCs w:val="24"/>
        </w:rPr>
        <w:t xml:space="preserve"> </w:t>
      </w:r>
      <w:r w:rsidRPr="00760323">
        <w:rPr>
          <w:sz w:val="24"/>
          <w:szCs w:val="24"/>
        </w:rPr>
        <w:t xml:space="preserve"> </w:t>
      </w:r>
      <w:r w:rsidR="00CF3146" w:rsidRPr="00760323">
        <w:rPr>
          <w:sz w:val="24"/>
          <w:szCs w:val="24"/>
        </w:rPr>
        <w:t>проводятся в виде активных форм организации учебного процесса: презентации, экскурсии, игры, выставки рисунков и поделок и т.д.</w:t>
      </w:r>
    </w:p>
    <w:sectPr w:rsidR="0091116F" w:rsidRPr="00BB0039" w:rsidSect="00760323"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0F" w:rsidRDefault="005D760F" w:rsidP="00EC6607">
      <w:pPr>
        <w:spacing w:after="0" w:line="240" w:lineRule="auto"/>
      </w:pPr>
      <w:r>
        <w:separator/>
      </w:r>
    </w:p>
  </w:endnote>
  <w:endnote w:type="continuationSeparator" w:id="0">
    <w:p w:rsidR="005D760F" w:rsidRDefault="005D760F" w:rsidP="00EC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24383"/>
      <w:docPartObj>
        <w:docPartGallery w:val="Page Numbers (Bottom of Page)"/>
        <w:docPartUnique/>
      </w:docPartObj>
    </w:sdtPr>
    <w:sdtContent>
      <w:p w:rsidR="00CF3146" w:rsidRDefault="00CF3146">
        <w:pPr>
          <w:pStyle w:val="ab"/>
          <w:jc w:val="right"/>
        </w:pPr>
        <w:fldSimple w:instr=" PAGE   \* MERGEFORMAT ">
          <w:r w:rsidR="00760323">
            <w:rPr>
              <w:noProof/>
            </w:rPr>
            <w:t>1</w:t>
          </w:r>
        </w:fldSimple>
      </w:p>
    </w:sdtContent>
  </w:sdt>
  <w:p w:rsidR="00CF3146" w:rsidRDefault="00CF31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0F" w:rsidRDefault="005D760F" w:rsidP="00EC6607">
      <w:pPr>
        <w:spacing w:after="0" w:line="240" w:lineRule="auto"/>
      </w:pPr>
      <w:r>
        <w:separator/>
      </w:r>
    </w:p>
  </w:footnote>
  <w:footnote w:type="continuationSeparator" w:id="0">
    <w:p w:rsidR="005D760F" w:rsidRDefault="005D760F" w:rsidP="00EC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F9B"/>
    <w:multiLevelType w:val="hybridMultilevel"/>
    <w:tmpl w:val="30A6D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55370"/>
    <w:multiLevelType w:val="multilevel"/>
    <w:tmpl w:val="8476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E2492"/>
    <w:multiLevelType w:val="hybridMultilevel"/>
    <w:tmpl w:val="139E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1A3"/>
    <w:multiLevelType w:val="hybridMultilevel"/>
    <w:tmpl w:val="18BE99B8"/>
    <w:lvl w:ilvl="0" w:tplc="47C6E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991E2E"/>
    <w:multiLevelType w:val="hybridMultilevel"/>
    <w:tmpl w:val="18BE99B8"/>
    <w:lvl w:ilvl="0" w:tplc="47C6E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9D353B"/>
    <w:multiLevelType w:val="hybridMultilevel"/>
    <w:tmpl w:val="76CE5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3CE7"/>
    <w:multiLevelType w:val="hybridMultilevel"/>
    <w:tmpl w:val="E656EECC"/>
    <w:lvl w:ilvl="0" w:tplc="A05427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3680"/>
    <w:multiLevelType w:val="hybridMultilevel"/>
    <w:tmpl w:val="B39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63043"/>
    <w:multiLevelType w:val="hybridMultilevel"/>
    <w:tmpl w:val="18BC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13ECF"/>
    <w:multiLevelType w:val="hybridMultilevel"/>
    <w:tmpl w:val="8D54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271"/>
    <w:multiLevelType w:val="hybridMultilevel"/>
    <w:tmpl w:val="18BE99B8"/>
    <w:lvl w:ilvl="0" w:tplc="47C6E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7AB35A3"/>
    <w:multiLevelType w:val="hybridMultilevel"/>
    <w:tmpl w:val="431613B2"/>
    <w:lvl w:ilvl="0" w:tplc="37B47C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68C7"/>
    <w:multiLevelType w:val="hybridMultilevel"/>
    <w:tmpl w:val="6C5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5795"/>
    <w:multiLevelType w:val="hybridMultilevel"/>
    <w:tmpl w:val="18BE99B8"/>
    <w:lvl w:ilvl="0" w:tplc="47C6E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A376060"/>
    <w:multiLevelType w:val="hybridMultilevel"/>
    <w:tmpl w:val="5A165C6E"/>
    <w:lvl w:ilvl="0" w:tplc="64DEF1B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37168C"/>
    <w:multiLevelType w:val="hybridMultilevel"/>
    <w:tmpl w:val="8752D0F8"/>
    <w:lvl w:ilvl="0" w:tplc="6852A67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D4"/>
    <w:rsid w:val="00041248"/>
    <w:rsid w:val="00074692"/>
    <w:rsid w:val="00077FAF"/>
    <w:rsid w:val="000B12B6"/>
    <w:rsid w:val="000C0E73"/>
    <w:rsid w:val="000D1BC4"/>
    <w:rsid w:val="00111C5A"/>
    <w:rsid w:val="001371A3"/>
    <w:rsid w:val="001B6532"/>
    <w:rsid w:val="001C4C73"/>
    <w:rsid w:val="001E0E2E"/>
    <w:rsid w:val="002235FB"/>
    <w:rsid w:val="00225462"/>
    <w:rsid w:val="00272F6F"/>
    <w:rsid w:val="002F65C1"/>
    <w:rsid w:val="00304967"/>
    <w:rsid w:val="00325042"/>
    <w:rsid w:val="0033218F"/>
    <w:rsid w:val="00335236"/>
    <w:rsid w:val="0036149A"/>
    <w:rsid w:val="00376EAD"/>
    <w:rsid w:val="003C097C"/>
    <w:rsid w:val="003D26DE"/>
    <w:rsid w:val="003F007D"/>
    <w:rsid w:val="004017FA"/>
    <w:rsid w:val="004051EA"/>
    <w:rsid w:val="00413586"/>
    <w:rsid w:val="00424622"/>
    <w:rsid w:val="00497B4A"/>
    <w:rsid w:val="004C5966"/>
    <w:rsid w:val="004D3914"/>
    <w:rsid w:val="00501CB9"/>
    <w:rsid w:val="00525135"/>
    <w:rsid w:val="005843DA"/>
    <w:rsid w:val="00585975"/>
    <w:rsid w:val="005D34BF"/>
    <w:rsid w:val="005D760F"/>
    <w:rsid w:val="005F53C3"/>
    <w:rsid w:val="00612552"/>
    <w:rsid w:val="0064007E"/>
    <w:rsid w:val="0064766B"/>
    <w:rsid w:val="006657A0"/>
    <w:rsid w:val="006665A7"/>
    <w:rsid w:val="0068367E"/>
    <w:rsid w:val="006A6A00"/>
    <w:rsid w:val="006C0A1A"/>
    <w:rsid w:val="006C3CF8"/>
    <w:rsid w:val="006D02AB"/>
    <w:rsid w:val="00706E53"/>
    <w:rsid w:val="00725792"/>
    <w:rsid w:val="007457E1"/>
    <w:rsid w:val="00760323"/>
    <w:rsid w:val="00766FC6"/>
    <w:rsid w:val="00794F4A"/>
    <w:rsid w:val="007B3180"/>
    <w:rsid w:val="007C0EB0"/>
    <w:rsid w:val="00806CD0"/>
    <w:rsid w:val="00846A2F"/>
    <w:rsid w:val="00870205"/>
    <w:rsid w:val="00871E4F"/>
    <w:rsid w:val="00892C1E"/>
    <w:rsid w:val="008A6DAE"/>
    <w:rsid w:val="008B663E"/>
    <w:rsid w:val="008D7BCE"/>
    <w:rsid w:val="008F7267"/>
    <w:rsid w:val="0091116F"/>
    <w:rsid w:val="009507D3"/>
    <w:rsid w:val="00972EA2"/>
    <w:rsid w:val="00980A9D"/>
    <w:rsid w:val="009844F4"/>
    <w:rsid w:val="009926AE"/>
    <w:rsid w:val="009A3200"/>
    <w:rsid w:val="009B2616"/>
    <w:rsid w:val="009F3577"/>
    <w:rsid w:val="009F709D"/>
    <w:rsid w:val="00A10875"/>
    <w:rsid w:val="00A470C3"/>
    <w:rsid w:val="00A6473D"/>
    <w:rsid w:val="00A662D4"/>
    <w:rsid w:val="00A77962"/>
    <w:rsid w:val="00A8256F"/>
    <w:rsid w:val="00A8650C"/>
    <w:rsid w:val="00AA0E62"/>
    <w:rsid w:val="00AB033C"/>
    <w:rsid w:val="00AC07FD"/>
    <w:rsid w:val="00AD14C4"/>
    <w:rsid w:val="00AD5FCF"/>
    <w:rsid w:val="00AE406A"/>
    <w:rsid w:val="00B45630"/>
    <w:rsid w:val="00B45F57"/>
    <w:rsid w:val="00B50450"/>
    <w:rsid w:val="00B621B0"/>
    <w:rsid w:val="00B979F4"/>
    <w:rsid w:val="00BA1FBA"/>
    <w:rsid w:val="00BB0039"/>
    <w:rsid w:val="00BC5ABE"/>
    <w:rsid w:val="00BC6A67"/>
    <w:rsid w:val="00BE3F2E"/>
    <w:rsid w:val="00BF27AE"/>
    <w:rsid w:val="00C35E3C"/>
    <w:rsid w:val="00C44CF8"/>
    <w:rsid w:val="00C464D1"/>
    <w:rsid w:val="00C6128A"/>
    <w:rsid w:val="00C638AC"/>
    <w:rsid w:val="00C752DD"/>
    <w:rsid w:val="00C94502"/>
    <w:rsid w:val="00CF3146"/>
    <w:rsid w:val="00D051BA"/>
    <w:rsid w:val="00D35F6A"/>
    <w:rsid w:val="00D56505"/>
    <w:rsid w:val="00D56D9C"/>
    <w:rsid w:val="00D66C20"/>
    <w:rsid w:val="00D8025E"/>
    <w:rsid w:val="00D843CE"/>
    <w:rsid w:val="00D94047"/>
    <w:rsid w:val="00DD235E"/>
    <w:rsid w:val="00DE2867"/>
    <w:rsid w:val="00DE6E0E"/>
    <w:rsid w:val="00DF3EF2"/>
    <w:rsid w:val="00E247F1"/>
    <w:rsid w:val="00E52971"/>
    <w:rsid w:val="00E55AE9"/>
    <w:rsid w:val="00E649E6"/>
    <w:rsid w:val="00EC6607"/>
    <w:rsid w:val="00EE7838"/>
    <w:rsid w:val="00F764A6"/>
    <w:rsid w:val="00F80320"/>
    <w:rsid w:val="00F8724A"/>
    <w:rsid w:val="00F9301B"/>
    <w:rsid w:val="00FA1C6F"/>
    <w:rsid w:val="00FB0F43"/>
    <w:rsid w:val="00F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3"/>
  </w:style>
  <w:style w:type="paragraph" w:styleId="1">
    <w:name w:val="heading 1"/>
    <w:basedOn w:val="a"/>
    <w:link w:val="10"/>
    <w:uiPriority w:val="9"/>
    <w:qFormat/>
    <w:rsid w:val="0089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A0"/>
    <w:pPr>
      <w:ind w:left="720"/>
      <w:contextualSpacing/>
    </w:pPr>
  </w:style>
  <w:style w:type="table" w:styleId="a4">
    <w:name w:val="Table Grid"/>
    <w:basedOn w:val="a1"/>
    <w:uiPriority w:val="59"/>
    <w:rsid w:val="0091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21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5D34BF"/>
    <w:rPr>
      <w:b/>
      <w:bCs/>
    </w:rPr>
  </w:style>
  <w:style w:type="character" w:customStyle="1" w:styleId="st">
    <w:name w:val="st"/>
    <w:basedOn w:val="a0"/>
    <w:rsid w:val="00AC07FD"/>
  </w:style>
  <w:style w:type="character" w:styleId="a8">
    <w:name w:val="Emphasis"/>
    <w:basedOn w:val="a0"/>
    <w:uiPriority w:val="20"/>
    <w:qFormat/>
    <w:rsid w:val="00AC07FD"/>
    <w:rPr>
      <w:i/>
      <w:iCs/>
    </w:rPr>
  </w:style>
  <w:style w:type="character" w:customStyle="1" w:styleId="book-field-value">
    <w:name w:val="book-field-value"/>
    <w:basedOn w:val="a0"/>
    <w:rsid w:val="00DE6E0E"/>
  </w:style>
  <w:style w:type="paragraph" w:customStyle="1" w:styleId="c13">
    <w:name w:val="c13"/>
    <w:basedOn w:val="a"/>
    <w:rsid w:val="007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6607"/>
  </w:style>
  <w:style w:type="paragraph" w:styleId="ab">
    <w:name w:val="footer"/>
    <w:basedOn w:val="a"/>
    <w:link w:val="ac"/>
    <w:uiPriority w:val="99"/>
    <w:unhideWhenUsed/>
    <w:rsid w:val="00EC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607"/>
  </w:style>
  <w:style w:type="paragraph" w:customStyle="1" w:styleId="c17">
    <w:name w:val="c17"/>
    <w:basedOn w:val="a"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2</cp:revision>
  <cp:lastPrinted>2013-06-03T11:43:00Z</cp:lastPrinted>
  <dcterms:created xsi:type="dcterms:W3CDTF">2015-05-27T06:20:00Z</dcterms:created>
  <dcterms:modified xsi:type="dcterms:W3CDTF">2015-05-27T06:20:00Z</dcterms:modified>
</cp:coreProperties>
</file>