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D0" w:rsidRPr="00750B65" w:rsidRDefault="005510D0" w:rsidP="005510D0">
      <w:pPr>
        <w:pStyle w:val="1"/>
        <w:rPr>
          <w:b w:val="0"/>
          <w:sz w:val="20"/>
        </w:rPr>
      </w:pPr>
      <w:r w:rsidRPr="00750B65">
        <w:rPr>
          <w:b w:val="0"/>
          <w:sz w:val="20"/>
        </w:rPr>
        <w:t>Российская Федерация</w:t>
      </w:r>
    </w:p>
    <w:p w:rsidR="005510D0" w:rsidRPr="00750B65" w:rsidRDefault="005510D0" w:rsidP="005510D0">
      <w:pPr>
        <w:pStyle w:val="1"/>
        <w:rPr>
          <w:b w:val="0"/>
          <w:sz w:val="20"/>
        </w:rPr>
      </w:pPr>
      <w:r w:rsidRPr="00750B65">
        <w:rPr>
          <w:b w:val="0"/>
          <w:sz w:val="20"/>
        </w:rPr>
        <w:t>Ханты – Мансийский автономный округ - Югра</w:t>
      </w:r>
    </w:p>
    <w:p w:rsidR="005510D0" w:rsidRPr="00750B65" w:rsidRDefault="005510D0" w:rsidP="005510D0">
      <w:pPr>
        <w:pStyle w:val="1"/>
        <w:rPr>
          <w:b w:val="0"/>
          <w:sz w:val="20"/>
        </w:rPr>
      </w:pPr>
      <w:r w:rsidRPr="00750B65">
        <w:rPr>
          <w:b w:val="0"/>
          <w:sz w:val="20"/>
        </w:rPr>
        <w:t>(Тюменская область)</w:t>
      </w:r>
    </w:p>
    <w:p w:rsidR="005510D0" w:rsidRPr="00750B65" w:rsidRDefault="005510D0" w:rsidP="005510D0">
      <w:pPr>
        <w:pStyle w:val="1"/>
        <w:rPr>
          <w:b w:val="0"/>
          <w:sz w:val="20"/>
        </w:rPr>
      </w:pPr>
      <w:r w:rsidRPr="00750B65">
        <w:rPr>
          <w:b w:val="0"/>
          <w:sz w:val="20"/>
        </w:rPr>
        <w:t>Муниципальное образование Октябрьский район</w:t>
      </w:r>
    </w:p>
    <w:p w:rsidR="005510D0" w:rsidRPr="00750B65" w:rsidRDefault="005510D0" w:rsidP="005510D0">
      <w:pPr>
        <w:pStyle w:val="1"/>
        <w:rPr>
          <w:b w:val="0"/>
          <w:bCs/>
          <w:sz w:val="20"/>
        </w:rPr>
      </w:pPr>
      <w:r w:rsidRPr="00750B65">
        <w:rPr>
          <w:b w:val="0"/>
          <w:bCs/>
          <w:sz w:val="20"/>
        </w:rPr>
        <w:t xml:space="preserve">Управление образования и молодёжной политики администрации Октябрьского района </w:t>
      </w:r>
    </w:p>
    <w:p w:rsidR="005510D0" w:rsidRPr="007B1506" w:rsidRDefault="005510D0" w:rsidP="005510D0">
      <w:pPr>
        <w:pStyle w:val="1"/>
        <w:rPr>
          <w:bCs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14605</wp:posOffset>
            </wp:positionV>
            <wp:extent cx="1571625" cy="15525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E3C" w:rsidRPr="00FA6E3C"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6e-5mm;mso-wrap-distance-bottom:-6e-5mm;mso-position-horizontal-relative:text;mso-position-vertical-relative:text" from="-23.55pt,1.05pt" to="481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" o:allowincell="f" strokeweight="1pt"/>
        </w:pict>
      </w:r>
      <w:r w:rsidRPr="007B1506">
        <w:rPr>
          <w:bCs/>
          <w:szCs w:val="24"/>
        </w:rPr>
        <w:t xml:space="preserve">Муниципальное казенное общеобразовательное учреждение </w:t>
      </w:r>
    </w:p>
    <w:p w:rsidR="005510D0" w:rsidRPr="007B1506" w:rsidRDefault="005510D0" w:rsidP="005510D0">
      <w:pPr>
        <w:pStyle w:val="1"/>
        <w:rPr>
          <w:bCs/>
          <w:szCs w:val="24"/>
        </w:rPr>
      </w:pPr>
      <w:r w:rsidRPr="007B1506">
        <w:rPr>
          <w:bCs/>
          <w:szCs w:val="24"/>
        </w:rPr>
        <w:t>«Большелеушинская средняя общеобразовательная школа»</w:t>
      </w:r>
    </w:p>
    <w:p w:rsidR="005510D0" w:rsidRPr="00FD4D69" w:rsidRDefault="005510D0" w:rsidP="005510D0">
      <w:pPr>
        <w:rPr>
          <w:rFonts w:eastAsia="Arial"/>
          <w:bCs/>
        </w:rPr>
      </w:pPr>
    </w:p>
    <w:tbl>
      <w:tblPr>
        <w:tblW w:w="0" w:type="auto"/>
        <w:tblLook w:val="04A0"/>
      </w:tblPr>
      <w:tblGrid>
        <w:gridCol w:w="4901"/>
        <w:gridCol w:w="4955"/>
      </w:tblGrid>
      <w:tr w:rsidR="005510D0" w:rsidRPr="00FD4D69" w:rsidTr="00162D30">
        <w:tc>
          <w:tcPr>
            <w:tcW w:w="5139" w:type="dxa"/>
            <w:shd w:val="clear" w:color="auto" w:fill="auto"/>
          </w:tcPr>
          <w:p w:rsidR="005510D0" w:rsidRDefault="005510D0" w:rsidP="00162D30">
            <w:pPr>
              <w:rPr>
                <w:bCs/>
              </w:rPr>
            </w:pPr>
            <w:r w:rsidRPr="00FD4D69">
              <w:rPr>
                <w:bCs/>
              </w:rPr>
              <w:t xml:space="preserve">Рассмотрено </w:t>
            </w:r>
            <w:r>
              <w:rPr>
                <w:bCs/>
              </w:rPr>
              <w:t>председатель Совета школы:</w:t>
            </w:r>
          </w:p>
          <w:p w:rsidR="005510D0" w:rsidRPr="00FD4D69" w:rsidRDefault="005510D0" w:rsidP="00162D30">
            <w:pPr>
              <w:rPr>
                <w:bCs/>
              </w:rPr>
            </w:pPr>
            <w:proofErr w:type="spellStart"/>
            <w:r>
              <w:rPr>
                <w:bCs/>
              </w:rPr>
              <w:t>Волегова</w:t>
            </w:r>
            <w:proofErr w:type="spellEnd"/>
            <w:r>
              <w:rPr>
                <w:bCs/>
              </w:rPr>
              <w:t xml:space="preserve"> Т.В.</w:t>
            </w:r>
          </w:p>
          <w:p w:rsidR="005510D0" w:rsidRPr="00FD4D69" w:rsidRDefault="005510D0" w:rsidP="00162D30">
            <w:pPr>
              <w:rPr>
                <w:bCs/>
              </w:rPr>
            </w:pPr>
            <w:r>
              <w:rPr>
                <w:bCs/>
              </w:rPr>
              <w:t>16.03.2020г. протокол №2</w:t>
            </w:r>
          </w:p>
          <w:p w:rsidR="005510D0" w:rsidRPr="00FD4D69" w:rsidRDefault="005510D0" w:rsidP="00162D30">
            <w:pPr>
              <w:rPr>
                <w:bCs/>
              </w:rPr>
            </w:pPr>
          </w:p>
          <w:p w:rsidR="005510D0" w:rsidRPr="00FD4D69" w:rsidRDefault="005510D0" w:rsidP="00162D30">
            <w:pPr>
              <w:rPr>
                <w:bCs/>
              </w:rPr>
            </w:pPr>
          </w:p>
        </w:tc>
        <w:tc>
          <w:tcPr>
            <w:tcW w:w="5139" w:type="dxa"/>
            <w:shd w:val="clear" w:color="auto" w:fill="auto"/>
          </w:tcPr>
          <w:p w:rsidR="005510D0" w:rsidRPr="00FD4D69" w:rsidRDefault="005510D0" w:rsidP="00162D30">
            <w:pPr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115570</wp:posOffset>
                  </wp:positionV>
                  <wp:extent cx="1352550" cy="533400"/>
                  <wp:effectExtent l="0" t="0" r="0" b="0"/>
                  <wp:wrapNone/>
                  <wp:docPr id="2" name="Рисунок 1" descr="C:\Documents and Settings\школа\Мои документы\Мои рисунки\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школа\Мои документы\Мои рисунки\подпис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700" t="39003" r="47247" b="50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4D69">
              <w:rPr>
                <w:bCs/>
              </w:rPr>
              <w:t>Утверждаю:</w:t>
            </w:r>
          </w:p>
          <w:p w:rsidR="005510D0" w:rsidRPr="00FD4D69" w:rsidRDefault="005510D0" w:rsidP="00162D30">
            <w:pPr>
              <w:rPr>
                <w:bCs/>
              </w:rPr>
            </w:pPr>
            <w:r w:rsidRPr="00FD4D69">
              <w:rPr>
                <w:bCs/>
              </w:rPr>
              <w:t>Директор МКОУ «Большелеушинская СОШ»</w:t>
            </w:r>
          </w:p>
          <w:p w:rsidR="005510D0" w:rsidRPr="00FD4D69" w:rsidRDefault="005510D0" w:rsidP="00162D30">
            <w:pPr>
              <w:rPr>
                <w:bCs/>
              </w:rPr>
            </w:pPr>
            <w:r w:rsidRPr="00FD4D69">
              <w:rPr>
                <w:bCs/>
              </w:rPr>
              <w:t>Щенникова С.А.</w:t>
            </w:r>
            <w:r>
              <w:rPr>
                <w:bCs/>
              </w:rPr>
              <w:t xml:space="preserve"> ___________________</w:t>
            </w:r>
          </w:p>
          <w:p w:rsidR="005510D0" w:rsidRPr="00FD4D69" w:rsidRDefault="005510D0" w:rsidP="00162D30">
            <w:pPr>
              <w:rPr>
                <w:bCs/>
              </w:rPr>
            </w:pPr>
            <w:r w:rsidRPr="00FD4D69">
              <w:rPr>
                <w:bCs/>
              </w:rPr>
              <w:t>Приказ №</w:t>
            </w:r>
            <w:r>
              <w:rPr>
                <w:bCs/>
              </w:rPr>
              <w:t xml:space="preserve"> 39</w:t>
            </w:r>
            <w:r w:rsidRPr="00FD4D69">
              <w:rPr>
                <w:bCs/>
              </w:rPr>
              <w:t xml:space="preserve">-од от </w:t>
            </w:r>
            <w:r>
              <w:rPr>
                <w:bCs/>
              </w:rPr>
              <w:t>16</w:t>
            </w:r>
            <w:r w:rsidRPr="00FD4D69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FD4D69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</w:tr>
    </w:tbl>
    <w:p w:rsidR="005510D0" w:rsidRPr="00CA4C90" w:rsidRDefault="005510D0" w:rsidP="005510D0">
      <w:pPr>
        <w:ind w:firstLine="284"/>
        <w:jc w:val="center"/>
        <w:rPr>
          <w:sz w:val="26"/>
          <w:szCs w:val="26"/>
          <w:shd w:val="clear" w:color="auto" w:fill="FFFFFF"/>
        </w:rPr>
      </w:pPr>
    </w:p>
    <w:p w:rsidR="003449B8" w:rsidRDefault="003449B8">
      <w:pPr>
        <w:ind w:right="-79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3449B8" w:rsidRDefault="003449B8">
      <w:pPr>
        <w:ind w:right="-7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ПРАВИЛА </w:t>
      </w:r>
    </w:p>
    <w:p w:rsidR="003449B8" w:rsidRDefault="003449B8">
      <w:pPr>
        <w:ind w:right="-7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приема, перевода, отчисления и восстановления воспитанников, оформления возникновения, приостановления и прекращения образовательных отношений между Муниципальным казенным общеобразовательным учреждением «Большелеушинская средняя общеобразовательная школа» и родителями (законными представителями) воспитанников </w:t>
      </w:r>
    </w:p>
    <w:p w:rsidR="003449B8" w:rsidRDefault="003449B8">
      <w:pPr>
        <w:ind w:right="-79"/>
        <w:jc w:val="center"/>
        <w:rPr>
          <w:rFonts w:eastAsia="Times New Roman"/>
          <w:b/>
          <w:sz w:val="24"/>
          <w:szCs w:val="24"/>
        </w:rPr>
      </w:pPr>
    </w:p>
    <w:p w:rsidR="003449B8" w:rsidRDefault="003449B8">
      <w:pPr>
        <w:ind w:right="-79"/>
        <w:jc w:val="center"/>
        <w:rPr>
          <w:rFonts w:eastAsia="Times New Roman"/>
          <w:b/>
          <w:sz w:val="24"/>
          <w:szCs w:val="24"/>
        </w:rPr>
      </w:pPr>
    </w:p>
    <w:p w:rsidR="00DF6FB4" w:rsidRPr="00DA6DF5" w:rsidRDefault="00EC6983">
      <w:pPr>
        <w:ind w:right="-79"/>
        <w:jc w:val="center"/>
        <w:rPr>
          <w:b/>
          <w:sz w:val="20"/>
          <w:szCs w:val="20"/>
        </w:rPr>
      </w:pPr>
      <w:r w:rsidRPr="00DA6DF5">
        <w:rPr>
          <w:rFonts w:eastAsia="Times New Roman"/>
          <w:b/>
          <w:sz w:val="24"/>
          <w:szCs w:val="24"/>
        </w:rPr>
        <w:t>Общие положения</w:t>
      </w:r>
    </w:p>
    <w:p w:rsidR="00DF6FB4" w:rsidRPr="003449B8" w:rsidRDefault="00DF6FB4" w:rsidP="003449B8">
      <w:pPr>
        <w:spacing w:line="41" w:lineRule="exact"/>
        <w:rPr>
          <w:sz w:val="20"/>
          <w:szCs w:val="20"/>
        </w:rPr>
      </w:pPr>
    </w:p>
    <w:p w:rsidR="003449B8" w:rsidRPr="003449B8" w:rsidRDefault="00EC6983" w:rsidP="003449B8">
      <w:pPr>
        <w:ind w:right="-79"/>
        <w:rPr>
          <w:sz w:val="24"/>
        </w:rPr>
      </w:pPr>
      <w:r w:rsidRPr="003449B8">
        <w:rPr>
          <w:rFonts w:eastAsia="Times New Roman"/>
          <w:sz w:val="23"/>
          <w:szCs w:val="23"/>
        </w:rPr>
        <w:t xml:space="preserve">1.1. </w:t>
      </w:r>
      <w:r w:rsidRPr="003449B8">
        <w:rPr>
          <w:rFonts w:eastAsia="Times New Roman"/>
          <w:sz w:val="24"/>
          <w:szCs w:val="24"/>
        </w:rPr>
        <w:t xml:space="preserve">Настоящие Правила приёма, перевода, отчисления и восстановлениявоспитанников, оформления возникновения, приостановления и прекращения образовательных отношений между </w:t>
      </w:r>
      <w:r w:rsidR="003449B8" w:rsidRPr="003449B8">
        <w:rPr>
          <w:rFonts w:eastAsia="Times New Roman"/>
          <w:sz w:val="24"/>
          <w:szCs w:val="24"/>
        </w:rPr>
        <w:t>Муниципальным казенным общеобразовательным учреждением «Большелеушинская средняя общеобразовательная школа» и родителями (законными представителями) воспитаннико</w:t>
      </w:r>
      <w:proofErr w:type="gramStart"/>
      <w:r w:rsidR="003449B8" w:rsidRPr="003449B8">
        <w:rPr>
          <w:rFonts w:eastAsia="Times New Roman"/>
          <w:sz w:val="24"/>
          <w:szCs w:val="24"/>
        </w:rPr>
        <w:t>в</w:t>
      </w:r>
      <w:r w:rsidRPr="003449B8">
        <w:rPr>
          <w:rFonts w:eastAsia="Times New Roman"/>
          <w:sz w:val="24"/>
          <w:szCs w:val="24"/>
        </w:rPr>
        <w:t>(</w:t>
      </w:r>
      <w:proofErr w:type="gramEnd"/>
      <w:r w:rsidRPr="003449B8">
        <w:rPr>
          <w:rFonts w:eastAsia="Times New Roman"/>
          <w:sz w:val="24"/>
          <w:szCs w:val="24"/>
        </w:rPr>
        <w:t xml:space="preserve">далее - Правила) разработаны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наобучение по образовательным программам дошкольного образования», Федеральным законом от 27.07.2006 № 152-ФЗ «О персональных данных», </w:t>
      </w:r>
      <w:r w:rsidR="003449B8" w:rsidRPr="003449B8">
        <w:t>Административны</w:t>
      </w:r>
      <w:r w:rsidR="003449B8">
        <w:rPr>
          <w:b/>
        </w:rPr>
        <w:t>м</w:t>
      </w:r>
      <w:r w:rsidR="003449B8" w:rsidRPr="003449B8">
        <w:t xml:space="preserve"> регламент</w:t>
      </w:r>
      <w:r w:rsidR="003449B8">
        <w:rPr>
          <w:b/>
        </w:rPr>
        <w:t>ом</w:t>
      </w:r>
      <w:r w:rsidR="003449B8" w:rsidRPr="003449B8">
        <w:t xml:space="preserve"> предоставления муниципальной услуги</w:t>
      </w:r>
      <w:r w:rsidR="003449B8" w:rsidRPr="003449B8">
        <w:rPr>
          <w:sz w:val="24"/>
        </w:rPr>
        <w:t>«Прием заявлений, постановка на учет и зачисление детей в образовательные организации, реализующиеосновную образовательную программу дошкольного образования (детские сады)»</w:t>
      </w: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1.2. </w:t>
      </w:r>
      <w:r>
        <w:rPr>
          <w:rFonts w:eastAsia="Times New Roman"/>
          <w:sz w:val="24"/>
          <w:szCs w:val="24"/>
        </w:rPr>
        <w:t xml:space="preserve">Правила регулируют образовательные отношения между </w:t>
      </w:r>
      <w:r w:rsidR="003449B8" w:rsidRPr="003449B8">
        <w:rPr>
          <w:rFonts w:eastAsia="Times New Roman"/>
          <w:sz w:val="24"/>
          <w:szCs w:val="24"/>
        </w:rPr>
        <w:t xml:space="preserve">Муниципальным казенным общеобразовательным учреждением «Большелеушинская средняя общеобразовательная школа» и родителями (законными представителями) </w:t>
      </w:r>
      <w:r w:rsidRPr="003449B8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 xml:space="preserve"> обеспечивают приём в ДОО всех граждан, имеющих право на получение дошкольного образования и проживающих на территории, за которой закреплена дошкольная организация.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1.3. </w:t>
      </w:r>
      <w:r>
        <w:rPr>
          <w:rFonts w:eastAsia="Times New Roman"/>
          <w:sz w:val="24"/>
          <w:szCs w:val="24"/>
        </w:rPr>
        <w:t>Участники образовательных отношений - обучающие, родители (законныепредставители) несовершеннолетних обучающихся, педагогические работники дошкольной образовательной организации, осуществляющие образовательную деятельность.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tabs>
          <w:tab w:val="left" w:pos="98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1.4.</w:t>
      </w:r>
      <w:r w:rsidRPr="003449B8">
        <w:rPr>
          <w:sz w:val="24"/>
          <w:szCs w:val="24"/>
        </w:rPr>
        <w:tab/>
      </w:r>
      <w:r w:rsidR="003449B8" w:rsidRPr="003449B8">
        <w:rPr>
          <w:sz w:val="24"/>
          <w:szCs w:val="24"/>
        </w:rPr>
        <w:t>Директор МКОУ</w:t>
      </w:r>
      <w:r w:rsidRPr="003449B8">
        <w:rPr>
          <w:rFonts w:eastAsia="Times New Roman"/>
          <w:sz w:val="24"/>
          <w:szCs w:val="24"/>
        </w:rPr>
        <w:t xml:space="preserve"> (далее</w:t>
      </w:r>
      <w:r>
        <w:rPr>
          <w:rFonts w:eastAsia="Times New Roman"/>
          <w:sz w:val="23"/>
          <w:szCs w:val="23"/>
        </w:rPr>
        <w:t xml:space="preserve"> - руководитель) в рамках своей компетенции:</w:t>
      </w:r>
    </w:p>
    <w:p w:rsidR="00DF6FB4" w:rsidRDefault="00DF6FB4">
      <w:pPr>
        <w:spacing w:line="52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1.4.1. </w:t>
      </w:r>
      <w:r>
        <w:rPr>
          <w:rFonts w:eastAsia="Times New Roman"/>
          <w:sz w:val="24"/>
          <w:szCs w:val="24"/>
        </w:rPr>
        <w:t>Обеспечивает прием в ДОО граждан, имеющих право на получение дошкольногообразования и проживающих на территории, за которой закреплена дошкольная образовательная организация.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1.4.2. </w:t>
      </w:r>
      <w:r>
        <w:rPr>
          <w:rFonts w:eastAsia="Times New Roman"/>
          <w:sz w:val="24"/>
          <w:szCs w:val="24"/>
        </w:rPr>
        <w:t>Самостоятельно формирует контингент воспитанников в пределах наполняемости,установленной Санитарно - эпидемиологическими требованиями к устройству, содержанию и организации режима работы дошкольных образовательных организаций;</w:t>
      </w:r>
    </w:p>
    <w:p w:rsidR="00DF6FB4" w:rsidRDefault="00DF6FB4">
      <w:pPr>
        <w:spacing w:line="2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1.4.3. </w:t>
      </w:r>
      <w:r>
        <w:rPr>
          <w:rFonts w:eastAsia="Times New Roman"/>
          <w:sz w:val="24"/>
          <w:szCs w:val="24"/>
        </w:rPr>
        <w:t>Осуществляет регистрацию очерёдности граждан дошкольного возраста натерритории</w:t>
      </w:r>
      <w:r w:rsidR="003449B8">
        <w:rPr>
          <w:rFonts w:eastAsia="Times New Roman"/>
          <w:sz w:val="24"/>
          <w:szCs w:val="24"/>
        </w:rPr>
        <w:t xml:space="preserve"> п. Большие Леуши</w:t>
      </w:r>
      <w:r>
        <w:rPr>
          <w:rFonts w:eastAsia="Times New Roman"/>
          <w:sz w:val="24"/>
          <w:szCs w:val="24"/>
        </w:rPr>
        <w:t>;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tabs>
          <w:tab w:val="left" w:pos="98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1.4.4.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Осуществляет ежегодное комплектование</w:t>
      </w:r>
      <w:r w:rsidR="003449B8">
        <w:rPr>
          <w:rFonts w:eastAsia="Times New Roman"/>
          <w:sz w:val="23"/>
          <w:szCs w:val="23"/>
        </w:rPr>
        <w:t xml:space="preserve"> воспитанников</w:t>
      </w:r>
      <w:r>
        <w:rPr>
          <w:rFonts w:eastAsia="Times New Roman"/>
          <w:sz w:val="23"/>
          <w:szCs w:val="23"/>
        </w:rPr>
        <w:t>;</w:t>
      </w:r>
    </w:p>
    <w:p w:rsidR="00DF6FB4" w:rsidRDefault="00DF6FB4">
      <w:pPr>
        <w:spacing w:line="52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1.4.5. </w:t>
      </w:r>
      <w:r>
        <w:rPr>
          <w:rFonts w:eastAsia="Times New Roman"/>
          <w:sz w:val="24"/>
          <w:szCs w:val="24"/>
        </w:rPr>
        <w:t xml:space="preserve">Осуществляет приём граждан в течение всего календарного года при наличиисвободных мест, в соответствии с Уставом </w:t>
      </w:r>
      <w:r w:rsidR="003449B8">
        <w:rPr>
          <w:rFonts w:eastAsia="Times New Roman"/>
          <w:sz w:val="24"/>
          <w:szCs w:val="24"/>
        </w:rPr>
        <w:t>МКОУ «Большелеушинская СОШ» (далее МКОУ)</w:t>
      </w:r>
      <w:r>
        <w:rPr>
          <w:rFonts w:eastAsia="Times New Roman"/>
          <w:sz w:val="24"/>
          <w:szCs w:val="24"/>
        </w:rPr>
        <w:t>, очерёдностью;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1.4.6. </w:t>
      </w:r>
      <w:r>
        <w:rPr>
          <w:rFonts w:eastAsia="Times New Roman"/>
          <w:sz w:val="24"/>
          <w:szCs w:val="24"/>
        </w:rPr>
        <w:t>Предоставляет в Управление образования и молодёжной политики администрацииОктябрьского района информацию о движении контингента детей, о занятых и свободных местах, об очерёдности в ДОО;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1.4.7. </w:t>
      </w:r>
      <w:r>
        <w:rPr>
          <w:rFonts w:eastAsia="Times New Roman"/>
          <w:sz w:val="24"/>
          <w:szCs w:val="24"/>
        </w:rPr>
        <w:t xml:space="preserve">Ведёт приём граждан по вопросам комплектования </w:t>
      </w:r>
      <w:r w:rsidR="003449B8">
        <w:rPr>
          <w:rFonts w:eastAsia="Times New Roman"/>
          <w:sz w:val="24"/>
          <w:szCs w:val="24"/>
        </w:rPr>
        <w:t xml:space="preserve">групп </w:t>
      </w:r>
      <w:r>
        <w:rPr>
          <w:rFonts w:eastAsia="Times New Roman"/>
          <w:sz w:val="24"/>
          <w:szCs w:val="24"/>
        </w:rPr>
        <w:t>дошкольно</w:t>
      </w:r>
      <w:r w:rsidR="003449B8">
        <w:rPr>
          <w:rFonts w:eastAsia="Times New Roman"/>
          <w:sz w:val="24"/>
          <w:szCs w:val="24"/>
        </w:rPr>
        <w:t>го образования</w:t>
      </w:r>
      <w:r>
        <w:rPr>
          <w:rFonts w:eastAsia="Times New Roman"/>
          <w:sz w:val="24"/>
          <w:szCs w:val="24"/>
        </w:rPr>
        <w:t xml:space="preserve"> детьми.</w:t>
      </w:r>
    </w:p>
    <w:p w:rsidR="00DF6FB4" w:rsidRDefault="00DF6FB4">
      <w:pPr>
        <w:spacing w:line="274" w:lineRule="exact"/>
        <w:rPr>
          <w:sz w:val="20"/>
          <w:szCs w:val="20"/>
        </w:rPr>
      </w:pPr>
    </w:p>
    <w:p w:rsidR="00DF6FB4" w:rsidRPr="00DA6DF5" w:rsidRDefault="00EC6983">
      <w:pPr>
        <w:numPr>
          <w:ilvl w:val="0"/>
          <w:numId w:val="1"/>
        </w:numPr>
        <w:tabs>
          <w:tab w:val="left" w:pos="2380"/>
        </w:tabs>
        <w:ind w:left="2380" w:hanging="248"/>
        <w:rPr>
          <w:rFonts w:eastAsia="Times New Roman"/>
          <w:b/>
          <w:sz w:val="24"/>
          <w:szCs w:val="24"/>
        </w:rPr>
      </w:pPr>
      <w:r w:rsidRPr="00DA6DF5">
        <w:rPr>
          <w:rFonts w:eastAsia="Times New Roman"/>
          <w:b/>
          <w:sz w:val="24"/>
          <w:szCs w:val="24"/>
        </w:rPr>
        <w:t>Прием воспитанников и комплектование ДОО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291" w:lineRule="auto"/>
        <w:ind w:right="20" w:firstLine="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r w:rsidR="003449B8">
        <w:rPr>
          <w:rFonts w:eastAsia="Times New Roman"/>
          <w:sz w:val="24"/>
          <w:szCs w:val="24"/>
        </w:rPr>
        <w:t xml:space="preserve">МКОУ </w:t>
      </w:r>
      <w:r>
        <w:rPr>
          <w:rFonts w:eastAsia="Times New Roman"/>
          <w:sz w:val="24"/>
          <w:szCs w:val="24"/>
        </w:rPr>
        <w:t>осуществляет прием всех детей, имеющих право на получение дошкольного образования, в возрасте от двух месяцев до семи лет. В приеме может быть отказано только при отсутствии свободных мест.</w:t>
      </w: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</w:t>
      </w:r>
      <w:r w:rsidR="003449B8">
        <w:rPr>
          <w:rFonts w:eastAsia="Times New Roman"/>
          <w:sz w:val="24"/>
          <w:szCs w:val="24"/>
        </w:rPr>
        <w:t xml:space="preserve">МКОУ </w:t>
      </w:r>
      <w:r>
        <w:rPr>
          <w:rFonts w:eastAsia="Times New Roman"/>
          <w:sz w:val="24"/>
          <w:szCs w:val="24"/>
        </w:rPr>
        <w:t>обеспечивает прием детей, проживающих на территории, закрепленной распорядительным актом органа Управления образованием.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Приём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Процесс комплектования ДО</w:t>
      </w:r>
      <w:r w:rsidR="003449B8">
        <w:rPr>
          <w:rFonts w:eastAsia="Times New Roman"/>
          <w:sz w:val="24"/>
          <w:szCs w:val="24"/>
        </w:rPr>
        <w:t>МКОУ</w:t>
      </w:r>
      <w:r>
        <w:rPr>
          <w:rFonts w:eastAsia="Times New Roman"/>
          <w:sz w:val="24"/>
          <w:szCs w:val="24"/>
        </w:rPr>
        <w:t xml:space="preserve"> на новый учебный год осуществляется в период с 1 июня до 1 сентября ежегодно. В остальное время проводится доукомплектование при наличии свободных мест.</w:t>
      </w:r>
    </w:p>
    <w:p w:rsidR="00DF6FB4" w:rsidRDefault="00DF6FB4">
      <w:pPr>
        <w:spacing w:line="2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До начала приема </w:t>
      </w:r>
      <w:r w:rsidR="003449B8">
        <w:rPr>
          <w:rFonts w:eastAsia="Times New Roman"/>
          <w:sz w:val="24"/>
          <w:szCs w:val="24"/>
        </w:rPr>
        <w:t xml:space="preserve">директор </w:t>
      </w:r>
      <w:r>
        <w:rPr>
          <w:rFonts w:eastAsia="Times New Roman"/>
          <w:sz w:val="24"/>
          <w:szCs w:val="24"/>
        </w:rPr>
        <w:t>назначает лицо ответственное за прием документов, и утверждает график приема заявлений и документов.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Лицо, ответственное за прием, до начала приема размещает на информационном стенде и на официальном сайте </w:t>
      </w:r>
      <w:r w:rsidR="003449B8">
        <w:rPr>
          <w:rFonts w:eastAsia="Times New Roman"/>
          <w:sz w:val="24"/>
          <w:szCs w:val="24"/>
        </w:rPr>
        <w:t>МКОУ</w:t>
      </w:r>
      <w:r>
        <w:rPr>
          <w:rFonts w:eastAsia="Times New Roman"/>
          <w:sz w:val="24"/>
          <w:szCs w:val="24"/>
        </w:rPr>
        <w:t xml:space="preserve"> в сети Интернет: Постановление администрации Октябрьского района о закреплении муниципального дошкольного образовательного учреждение за конкретными территориями, информацию о сроках приема документов, графике приема документов, примерную форму заявления о приеме, настоящие правила, иную дополнительную информацию по приему.</w:t>
      </w:r>
    </w:p>
    <w:p w:rsidR="00DF6FB4" w:rsidRDefault="00DF6FB4">
      <w:pPr>
        <w:spacing w:line="6" w:lineRule="exact"/>
        <w:rPr>
          <w:sz w:val="20"/>
          <w:szCs w:val="20"/>
        </w:rPr>
      </w:pPr>
    </w:p>
    <w:p w:rsidR="00DF6FB4" w:rsidRDefault="00EC6983">
      <w:pPr>
        <w:tabs>
          <w:tab w:val="left" w:pos="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Прием на обучение в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осуществляется:</w:t>
      </w:r>
    </w:p>
    <w:p w:rsidR="00DF6FB4" w:rsidRDefault="00DF6FB4">
      <w:pPr>
        <w:spacing w:line="43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2.7.1. На основании направления (путёвки) Управления образования и молодёжной политики администрации Октябрьского района.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8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2.7.2. По личному заявлению родителей (законных представителей) обучающихся, при предъявлении следующих документов:</w:t>
      </w:r>
    </w:p>
    <w:p w:rsidR="00DF6FB4" w:rsidRDefault="00DF6FB4">
      <w:pPr>
        <w:spacing w:line="2" w:lineRule="exact"/>
        <w:rPr>
          <w:sz w:val="20"/>
          <w:szCs w:val="20"/>
        </w:rPr>
      </w:pPr>
    </w:p>
    <w:p w:rsidR="00DF6FB4" w:rsidRDefault="00EC6983">
      <w:pPr>
        <w:numPr>
          <w:ilvl w:val="0"/>
          <w:numId w:val="2"/>
        </w:numPr>
        <w:tabs>
          <w:tab w:val="left" w:pos="708"/>
        </w:tabs>
        <w:spacing w:line="275" w:lineRule="auto"/>
        <w:ind w:left="720" w:right="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 документа, удостоверяющего личность одного из родителей (законных представителей)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№115-ФЗ «О правовом положении иностранных граждан в Российской Федерации»;</w:t>
      </w:r>
    </w:p>
    <w:p w:rsidR="00DF6FB4" w:rsidRDefault="00DF6FB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F6FB4" w:rsidRDefault="00EC6983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рождении ребёнка;</w:t>
      </w:r>
    </w:p>
    <w:p w:rsidR="00DF6FB4" w:rsidRDefault="00DF6FB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F6FB4" w:rsidRDefault="00EC6983">
      <w:pPr>
        <w:numPr>
          <w:ilvl w:val="0"/>
          <w:numId w:val="2"/>
        </w:numPr>
        <w:tabs>
          <w:tab w:val="left" w:pos="720"/>
        </w:tabs>
        <w:spacing w:line="274" w:lineRule="auto"/>
        <w:ind w:left="72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медицинского заключения ребенка в первые поступающих в дошкольную организацию;</w:t>
      </w:r>
    </w:p>
    <w:p w:rsidR="00DF6FB4" w:rsidRDefault="00DF6FB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F6FB4" w:rsidRDefault="00EC6983">
      <w:pPr>
        <w:numPr>
          <w:ilvl w:val="0"/>
          <w:numId w:val="2"/>
        </w:numPr>
        <w:tabs>
          <w:tab w:val="left" w:pos="720"/>
        </w:tabs>
        <w:spacing w:line="267" w:lineRule="auto"/>
        <w:ind w:left="720" w:right="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регистрации по месту жительства или по месту пребывания на закрепленной территории или документ, содержащий сведения о регистрации ребенка</w:t>
      </w:r>
    </w:p>
    <w:p w:rsidR="00DF6FB4" w:rsidRDefault="00DF6FB4">
      <w:pPr>
        <w:spacing w:line="2" w:lineRule="exact"/>
        <w:rPr>
          <w:sz w:val="20"/>
          <w:szCs w:val="20"/>
        </w:rPr>
      </w:pPr>
    </w:p>
    <w:p w:rsidR="00DF6FB4" w:rsidRDefault="00EC6983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 месту жительства или по месту пребывания.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30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2.8. В соответствии с нормами Федерального законодательства </w:t>
      </w:r>
      <w:r w:rsidR="003449B8">
        <w:rPr>
          <w:rFonts w:eastAsia="Times New Roman"/>
          <w:sz w:val="24"/>
          <w:szCs w:val="24"/>
        </w:rPr>
        <w:t xml:space="preserve">МКОУ </w:t>
      </w:r>
      <w:r>
        <w:rPr>
          <w:rFonts w:eastAsia="Times New Roman"/>
          <w:sz w:val="24"/>
          <w:szCs w:val="24"/>
        </w:rPr>
        <w:t>и родители (законные представители) ребенка заключают согласие на обработку персональных данных ребенка.</w:t>
      </w:r>
    </w:p>
    <w:p w:rsidR="00DF6FB4" w:rsidRDefault="00DF6FB4">
      <w:pPr>
        <w:spacing w:line="244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2.9. Для зачисления в </w:t>
      </w:r>
      <w:r w:rsidR="003449B8">
        <w:rPr>
          <w:rFonts w:eastAsia="Times New Roman"/>
          <w:sz w:val="24"/>
          <w:szCs w:val="24"/>
        </w:rPr>
        <w:t xml:space="preserve">МКОУ </w:t>
      </w:r>
      <w:r>
        <w:rPr>
          <w:rFonts w:eastAsia="Times New Roman"/>
          <w:sz w:val="24"/>
          <w:szCs w:val="24"/>
        </w:rPr>
        <w:t>ДОродители (законные представители) детей, не являющихся гражданами Российской Федерации, дополнительно представляют: документ, представляющий родство заявителя или законность представления прав ребенка;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DF6FB4" w:rsidRDefault="00DF6FB4">
      <w:pPr>
        <w:spacing w:line="6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Требование других документов в качестве основания для приема детей на обучение не допускается.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9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Ответственный за прием документов, при приеме заявления 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При приеме заявления должностное лицо, ответственное за прием документов, знакомит родителей (законных представителей) с уставом</w:t>
      </w:r>
      <w:r w:rsidR="003449B8">
        <w:rPr>
          <w:rFonts w:eastAsia="Times New Roman"/>
          <w:sz w:val="24"/>
          <w:szCs w:val="24"/>
        </w:rPr>
        <w:t xml:space="preserve"> МКОУ</w:t>
      </w:r>
      <w:r>
        <w:rPr>
          <w:rFonts w:eastAsia="Times New Roman"/>
          <w:sz w:val="24"/>
          <w:szCs w:val="24"/>
        </w:rPr>
        <w:t>, лицензией на право осуществления образовательной деятельности, образовательной программой, реализуемой дошкольн</w:t>
      </w:r>
      <w:r w:rsidR="003449B8">
        <w:rPr>
          <w:rFonts w:eastAsia="Times New Roman"/>
          <w:sz w:val="24"/>
          <w:szCs w:val="24"/>
        </w:rPr>
        <w:t>ым</w:t>
      </w:r>
      <w:r>
        <w:rPr>
          <w:rFonts w:eastAsia="Times New Roman"/>
          <w:sz w:val="24"/>
          <w:szCs w:val="24"/>
        </w:rPr>
        <w:t xml:space="preserve"> образова</w:t>
      </w:r>
      <w:r w:rsidR="003449B8">
        <w:rPr>
          <w:rFonts w:eastAsia="Times New Roman"/>
          <w:sz w:val="24"/>
          <w:szCs w:val="24"/>
        </w:rPr>
        <w:t>нием МКОУ</w:t>
      </w:r>
      <w:r>
        <w:rPr>
          <w:rFonts w:eastAsia="Times New Roman"/>
          <w:sz w:val="24"/>
          <w:szCs w:val="24"/>
        </w:rPr>
        <w:t>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настоящими Правилами.</w:t>
      </w:r>
    </w:p>
    <w:p w:rsidR="00DF6FB4" w:rsidRDefault="00DF6FB4">
      <w:pPr>
        <w:spacing w:line="6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Факт ознакомления родителей (законных представителей) ребенка с документами фиксируются в заявлении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Российский Федерации.</w:t>
      </w:r>
    </w:p>
    <w:p w:rsidR="00DF6FB4" w:rsidRDefault="00DF6FB4">
      <w:pPr>
        <w:spacing w:line="5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2.14. Ответственный за прием документов, осуществляет регистрацию поданных заявлений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и </w:t>
      </w:r>
      <w:proofErr w:type="gramStart"/>
      <w:r>
        <w:rPr>
          <w:rFonts w:eastAsia="Times New Roman"/>
          <w:sz w:val="24"/>
          <w:szCs w:val="24"/>
        </w:rPr>
        <w:t>перечень</w:t>
      </w:r>
      <w:proofErr w:type="gramEnd"/>
      <w:r>
        <w:rPr>
          <w:rFonts w:eastAsia="Times New Roman"/>
          <w:sz w:val="24"/>
          <w:szCs w:val="24"/>
        </w:rPr>
        <w:t xml:space="preserve"> представленных документов. Расписка заверяется подписью лица, ответственного з</w:t>
      </w:r>
      <w:r w:rsidR="003449B8">
        <w:rPr>
          <w:rFonts w:eastAsia="Times New Roman"/>
          <w:sz w:val="24"/>
          <w:szCs w:val="24"/>
        </w:rPr>
        <w:t>а прием документов, и печатью МКОУ</w:t>
      </w:r>
      <w:r>
        <w:rPr>
          <w:rFonts w:eastAsia="Times New Roman"/>
          <w:sz w:val="24"/>
          <w:szCs w:val="24"/>
        </w:rPr>
        <w:t>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2.15. Заявление может быть подано родителями (законными представителями) в форме электронного документами с использованием информационно-телекоммуникационных сетей общего пользования в порядке предусмотренном Постановлением администрации Октябрьского района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DF6FB4" w:rsidRDefault="00DF6FB4">
      <w:pPr>
        <w:spacing w:line="6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2.16. Зачисление ребенка в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оформляется </w:t>
      </w:r>
      <w:proofErr w:type="gramStart"/>
      <w:r>
        <w:rPr>
          <w:rFonts w:eastAsia="Times New Roman"/>
          <w:sz w:val="24"/>
          <w:szCs w:val="24"/>
        </w:rPr>
        <w:t>приказом</w:t>
      </w:r>
      <w:proofErr w:type="gramEnd"/>
      <w:r>
        <w:rPr>
          <w:rFonts w:eastAsia="Times New Roman"/>
          <w:sz w:val="24"/>
          <w:szCs w:val="24"/>
        </w:rPr>
        <w:t xml:space="preserve"> руководителя в течение трех рабочих дней после заключения договора. Лицо, ответственное за прием документов, размещает приказ о зачислении на информационном стенде и на официальном сайте </w:t>
      </w:r>
      <w:r w:rsidR="003449B8">
        <w:rPr>
          <w:rFonts w:eastAsia="Times New Roman"/>
          <w:sz w:val="24"/>
          <w:szCs w:val="24"/>
        </w:rPr>
        <w:t xml:space="preserve">МКОУ </w:t>
      </w:r>
      <w:r>
        <w:rPr>
          <w:rFonts w:eastAsia="Times New Roman"/>
          <w:sz w:val="24"/>
          <w:szCs w:val="24"/>
        </w:rPr>
        <w:t>в сети интернет в трехдневный срок после издания.</w:t>
      </w: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2.17. Родители (законные представители) могут направить необходимые для приема ребенка в дошкольную образовательную организацию документы (их копии) почтовым сообщением с уведомлением о вручении. Подлинник паспорта или иного документа удостоверяющего </w:t>
      </w:r>
      <w:r>
        <w:rPr>
          <w:rFonts w:eastAsia="Times New Roman"/>
          <w:sz w:val="24"/>
          <w:szCs w:val="24"/>
        </w:rPr>
        <w:lastRenderedPageBreak/>
        <w:t xml:space="preserve">личность родителей (законных представителей), предъявляется руководителю в согласованные сторонами сроки до начала посещения ребенком </w:t>
      </w:r>
      <w:r w:rsidR="003449B8">
        <w:rPr>
          <w:rFonts w:eastAsia="Times New Roman"/>
          <w:sz w:val="24"/>
          <w:szCs w:val="24"/>
        </w:rPr>
        <w:t xml:space="preserve">групп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DF6FB4" w:rsidRDefault="00DF6FB4">
      <w:pPr>
        <w:spacing w:line="5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2.18.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 w:rsidR="003449B8"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осуществляет </w:t>
      </w:r>
      <w:proofErr w:type="gramStart"/>
      <w:r>
        <w:rPr>
          <w:rFonts w:eastAsia="Times New Roman"/>
          <w:sz w:val="24"/>
          <w:szCs w:val="24"/>
        </w:rPr>
        <w:t>прием</w:t>
      </w:r>
      <w:proofErr w:type="gramEnd"/>
      <w:r>
        <w:rPr>
          <w:rFonts w:eastAsia="Times New Roman"/>
          <w:sz w:val="24"/>
          <w:szCs w:val="24"/>
        </w:rPr>
        <w:t xml:space="preserve">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2.19. На каждого зачисленного в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 w:rsidR="003449B8"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формируется личное дело, в котором хранятся все полученные при приеме документы.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2.20. После приема полного пакета документов,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 w:rsidR="003449B8"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заключает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об образовании по образовательным программам дошкольного образования с родителями (законными представителями) ребенка.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2.21. Конкурсный приём детей в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 w:rsidR="003449B8"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не допускается. Тестирование детей при приёме, а также при переводе в следующую возрастную группу не производится.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2.22. Отказ гражданам в предоставлении места в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 w:rsidR="003449B8"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допускается только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причине отсутствия свободных мест.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2.23. Ежегодно, по состоянию на 01 сентября, для перевода из одной возрастной группы в другую издаётся приказ руководителя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 w:rsidR="003449B8"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2.24. При комплектовании возрастных групп из числа граждан правом внеочередного или первоочередного приема в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 w:rsidR="003449B8"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течение всего учебного года, имеют дети льготной категории, при предъявлении соответствующего документа, удостоверяющего право на льготу.</w:t>
      </w:r>
    </w:p>
    <w:p w:rsidR="00DF6FB4" w:rsidRDefault="00EC6983">
      <w:pPr>
        <w:tabs>
          <w:tab w:val="left" w:pos="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2.25.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Правом внеочередного приема пользуются: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2.25.1. Дети граждан, подвергшихся воздействию радиации вследствие катастрофы на Чернобыльской АЭС (Закон РФ от 15.05.1991 № 1244-1 «О социальной защите граждан, подвергшихся воздействию радиации вследствие катастрофы на Чернобыльской АЭС»).</w:t>
      </w:r>
    </w:p>
    <w:p w:rsidR="00DF6FB4" w:rsidRDefault="00DF6FB4">
      <w:pPr>
        <w:spacing w:line="2" w:lineRule="exact"/>
        <w:rPr>
          <w:sz w:val="20"/>
          <w:szCs w:val="20"/>
        </w:rPr>
      </w:pPr>
    </w:p>
    <w:p w:rsidR="00DF6FB4" w:rsidRDefault="00EC6983">
      <w:pPr>
        <w:spacing w:line="30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2.25.2. Дети граждан из подразделений особого риска, а также семей потерявших кормильца из числа этих граждан (Постановление Верховного Совета РФ от 27.12.1991 №2123-1).</w:t>
      </w:r>
    </w:p>
    <w:p w:rsidR="00DF6FB4" w:rsidRDefault="00EC69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2.25.3.  Дети прокуроров (Федеральный закон от 17.01.1992 № 2202-1 «О прокуратуре РФ»),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2.25.4.  Дети судей (Закон РФ от 26.06.1992 № 3132-1 «О статусе судей в РФ»).</w:t>
      </w:r>
    </w:p>
    <w:p w:rsidR="00DF6FB4" w:rsidRDefault="00DF6FB4">
      <w:pPr>
        <w:spacing w:line="43" w:lineRule="exact"/>
        <w:rPr>
          <w:sz w:val="20"/>
          <w:szCs w:val="20"/>
        </w:rPr>
      </w:pPr>
    </w:p>
    <w:p w:rsidR="00DF6FB4" w:rsidRDefault="00EC69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2.25.5.  Дети сотрудников Следственного комитета РФ (Федеральный закон от 28.12.2010 №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403-Ф3 (Следственном комитете РФ»);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tabs>
          <w:tab w:val="left" w:pos="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</w:t>
      </w:r>
      <w:r>
        <w:rPr>
          <w:rFonts w:eastAsia="Times New Roman"/>
          <w:sz w:val="24"/>
          <w:szCs w:val="24"/>
        </w:rPr>
        <w:tab/>
        <w:t>Правом первоочередного приема пользуются: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2.26.1. Дети из многодетных семей (Указ президента РФ от 05.05.1992 № 431 «О мерах по социальной поддержке семей»),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2.26.2. Дети-инвалиды и дети, один из родителей которых является инвалидом (Указ Президента РФ от 02.10.1992 № 1157 «О дополнительных мерах государственной поддержки инвалидов»).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2.26.3.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№ 76-ФЗ «О статусе военнослужащих»).</w:t>
      </w:r>
    </w:p>
    <w:p w:rsidR="00DF6FB4" w:rsidRDefault="00EC69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2.26.4. Дети сотрудников полиции (Федеральный закон от 07.02.2011 № З-ФЗ «О полиции»),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2.26.5.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З-ФЗ «О полиции»),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2.26.6. Дети сотрудника полиции, умершего вследствие заболевания, полученного в период прохождения службы в полиции (Федеральный закон от 07.02.2011 № З-ФЗ «О полиции»),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2.26.7.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З-ФЗ «О полиции»).</w:t>
      </w: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2.26.8. Дети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З-ФЗ «О полиции»).</w:t>
      </w:r>
    </w:p>
    <w:p w:rsidR="00DF6FB4" w:rsidRDefault="00DF6FB4">
      <w:pPr>
        <w:spacing w:line="5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2.26.9. Дети, находящиеся (находившиеся) на иждивении сотрудника полиции, гражданина Российской Федерации, указанных в пунктах 1 – 5 части 6 статьи 46 Федерального закона от 07.02.2011 № 3-ФЗ «О полиции».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 w:rsidP="003449B8">
      <w:pPr>
        <w:spacing w:line="28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2.26.10. </w:t>
      </w:r>
      <w:proofErr w:type="gramStart"/>
      <w:r>
        <w:rPr>
          <w:rFonts w:eastAsia="Times New Roman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РФ (федеральный закон от 30.12.2012 №283-ФЗ «О социальных гарантиях сотрудникам некоторых</w:t>
      </w:r>
      <w:proofErr w:type="gramEnd"/>
    </w:p>
    <w:p w:rsidR="00DF6FB4" w:rsidRDefault="00EC6983">
      <w:pPr>
        <w:spacing w:line="275" w:lineRule="auto"/>
        <w:ind w:left="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федеральных органов исполнительной власти и внесении изменений в отдельные законодательные акты Российской Федерации»).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left="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2.26.11. Дети,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РФ,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left="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2.26.12.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РФ, умершего вследствие заболевания, полученного в период прохождения службы в учреждениях и органах (Федеральный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DF6FB4" w:rsidRDefault="00DF6FB4">
      <w:pPr>
        <w:spacing w:line="6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left="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2.26.13. Дети гражданина РФ, имевшего специальное звания и проходившего службу в учреждениях и органах уголовно-исполнительной системы, федеральной противопожарной службы, и таможенных органах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DF6FB4" w:rsidRDefault="00EC6983">
      <w:pPr>
        <w:spacing w:line="276" w:lineRule="auto"/>
        <w:ind w:left="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2.26.14. Дети гражданина РФ, имевшего специальное звания и проходившего службу в учреждениях и органах уголовно-исполнительной системы, федеральной противопожарной службы, и таможенных органах РФ,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r>
        <w:rPr>
          <w:rFonts w:eastAsia="Times New Roman"/>
          <w:sz w:val="24"/>
          <w:szCs w:val="24"/>
        </w:rPr>
        <w:lastRenderedPageBreak/>
        <w:t>закон от 30.12.2012 №283-ФЗ «О социальных гарантиях сотрудникам некоторых федеральных органов исполнительной власти и внесения изменений в отдельные законодательные акты РФ»).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left="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2.26.15. Дети, находящиеся (находившиеся) на иждивении сотрудника, гражданина РФ, указанных в пунктах 1 – 5 части 144 статьи 3 Федерального закона от 30.12.2012 № 283-ФЗ «О социальных гарантиях сотрудникам некоторых федеральных органов исполнительной власти и внесения изменений в отдельные законодательные акты РФ».</w:t>
      </w:r>
    </w:p>
    <w:p w:rsidR="00DF6FB4" w:rsidRDefault="00EC6983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2.26.16. Для подтверждения права на внеочередное и первоочередное предоставление места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numPr>
          <w:ilvl w:val="0"/>
          <w:numId w:val="3"/>
        </w:numPr>
        <w:tabs>
          <w:tab w:val="left" w:pos="182"/>
        </w:tabs>
        <w:spacing w:line="307" w:lineRule="auto"/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ДОО граждане предоставляют документы, удостоверяющие право на льготу или документ, подтверждающий факт службы на момент зачисления.</w:t>
      </w:r>
    </w:p>
    <w:p w:rsidR="00DF6FB4" w:rsidRDefault="00DF6FB4">
      <w:pPr>
        <w:spacing w:line="247" w:lineRule="exact"/>
        <w:rPr>
          <w:sz w:val="20"/>
          <w:szCs w:val="20"/>
        </w:rPr>
      </w:pPr>
    </w:p>
    <w:p w:rsidR="00DF6FB4" w:rsidRPr="00DA6DF5" w:rsidRDefault="00EC6983">
      <w:pPr>
        <w:numPr>
          <w:ilvl w:val="0"/>
          <w:numId w:val="4"/>
        </w:numPr>
        <w:tabs>
          <w:tab w:val="left" w:pos="2482"/>
        </w:tabs>
        <w:ind w:left="2482" w:hanging="233"/>
        <w:rPr>
          <w:rFonts w:eastAsia="Times New Roman"/>
          <w:b/>
          <w:sz w:val="24"/>
          <w:szCs w:val="24"/>
        </w:rPr>
      </w:pPr>
      <w:r w:rsidRPr="00DA6DF5">
        <w:rPr>
          <w:rFonts w:eastAsia="Times New Roman"/>
          <w:b/>
          <w:sz w:val="24"/>
          <w:szCs w:val="24"/>
        </w:rPr>
        <w:t>Возникновение образовательных отношений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286" w:lineRule="auto"/>
        <w:ind w:left="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Взаимоотношения между </w:t>
      </w:r>
      <w:r w:rsidR="003449B8">
        <w:rPr>
          <w:rFonts w:eastAsia="Times New Roman"/>
          <w:sz w:val="24"/>
          <w:szCs w:val="24"/>
        </w:rPr>
        <w:t>МКОУ ДО</w:t>
      </w:r>
      <w:r>
        <w:rPr>
          <w:rFonts w:eastAsia="Times New Roman"/>
          <w:sz w:val="24"/>
          <w:szCs w:val="24"/>
        </w:rPr>
        <w:t xml:space="preserve"> и родителями (законными представителями) регулируются договором об образовании, включает в себя взаимные права, обязанности и ответственность сторон, возникающие в процессе воспитания, обучения, развития, присмотра и ухода, оздоровления ребенка, длительность пребывания ребенка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дошкольной</w:t>
      </w:r>
    </w:p>
    <w:p w:rsidR="00DF6FB4" w:rsidRDefault="00DF6FB4">
      <w:pPr>
        <w:spacing w:line="252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образовательной организации, длительность и причины сохранения места за ребенком на период его отсутствия, порядок отчисления из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 w:rsidR="003449B8"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 Договор не может ограничивать установленные законом права сторон.</w:t>
      </w:r>
    </w:p>
    <w:p w:rsidR="00DF6FB4" w:rsidRDefault="00DF6FB4">
      <w:pPr>
        <w:spacing w:line="2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Основанием возникновения образовательных отношений является приказ руководителя </w:t>
      </w:r>
      <w:r w:rsidR="003449B8">
        <w:rPr>
          <w:rFonts w:eastAsia="Times New Roman"/>
          <w:sz w:val="24"/>
          <w:szCs w:val="24"/>
        </w:rPr>
        <w:t>МКОУ ДО</w:t>
      </w:r>
      <w:r>
        <w:rPr>
          <w:rFonts w:eastAsia="Times New Roman"/>
          <w:sz w:val="24"/>
          <w:szCs w:val="24"/>
        </w:rPr>
        <w:t xml:space="preserve">о </w:t>
      </w:r>
      <w:proofErr w:type="gramStart"/>
      <w:r>
        <w:rPr>
          <w:rFonts w:eastAsia="Times New Roman"/>
          <w:sz w:val="24"/>
          <w:szCs w:val="24"/>
        </w:rPr>
        <w:t>зачислении</w:t>
      </w:r>
      <w:proofErr w:type="gramEnd"/>
      <w:r>
        <w:rPr>
          <w:rFonts w:eastAsia="Times New Roman"/>
          <w:sz w:val="24"/>
          <w:szCs w:val="24"/>
        </w:rPr>
        <w:t xml:space="preserve"> ребёнка на обучение. Руководитель дошкольной образовательной организации издает приказ о зачислении ребенка в </w:t>
      </w:r>
      <w:r w:rsidR="003449B8">
        <w:rPr>
          <w:rFonts w:eastAsia="Times New Roman"/>
          <w:sz w:val="24"/>
          <w:szCs w:val="24"/>
        </w:rPr>
        <w:t>МКОУ ДО</w:t>
      </w:r>
      <w:r>
        <w:rPr>
          <w:rFonts w:eastAsia="Times New Roman"/>
          <w:sz w:val="24"/>
          <w:szCs w:val="24"/>
        </w:rPr>
        <w:t xml:space="preserve">в течение трех рабочих дней после заключения договора. Приказ в трехдневный срок после издания размещается на информационном стенде дошкольной образовательной организации и на официальном сайте образовательной организации в сети Интернет. После издания приказа ребенок снимается с учета детей, нуждающихся в предоставлении места в </w:t>
      </w:r>
      <w:r w:rsidR="003449B8">
        <w:rPr>
          <w:rFonts w:eastAsia="Times New Roman"/>
          <w:sz w:val="24"/>
          <w:szCs w:val="24"/>
        </w:rPr>
        <w:t>МКОУ ДО</w:t>
      </w:r>
      <w:r>
        <w:rPr>
          <w:rFonts w:eastAsia="Times New Roman"/>
          <w:sz w:val="24"/>
          <w:szCs w:val="24"/>
        </w:rPr>
        <w:t>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9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Права и обязанности обучающегося, предусмотренные законодательством об образовании и локальными нормативными актами </w:t>
      </w:r>
      <w:r w:rsidR="003449B8">
        <w:rPr>
          <w:rFonts w:eastAsia="Times New Roman"/>
          <w:sz w:val="24"/>
          <w:szCs w:val="24"/>
        </w:rPr>
        <w:t xml:space="preserve">МКОУ ДО </w:t>
      </w:r>
      <w:r>
        <w:rPr>
          <w:rFonts w:eastAsia="Times New Roman"/>
          <w:sz w:val="24"/>
          <w:szCs w:val="24"/>
        </w:rPr>
        <w:t xml:space="preserve">возникают у лица, принятого на обучение, с даты зачисления на обучение в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 w:rsidR="003449B8"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49" w:lineRule="exact"/>
        <w:rPr>
          <w:sz w:val="20"/>
          <w:szCs w:val="20"/>
        </w:rPr>
      </w:pPr>
    </w:p>
    <w:p w:rsidR="00DF6FB4" w:rsidRPr="00DA6DF5" w:rsidRDefault="00EC6983">
      <w:pPr>
        <w:numPr>
          <w:ilvl w:val="0"/>
          <w:numId w:val="5"/>
        </w:numPr>
        <w:tabs>
          <w:tab w:val="left" w:pos="3620"/>
        </w:tabs>
        <w:ind w:left="3620" w:hanging="240"/>
        <w:rPr>
          <w:rFonts w:eastAsia="Times New Roman"/>
          <w:b/>
          <w:sz w:val="24"/>
          <w:szCs w:val="24"/>
        </w:rPr>
      </w:pPr>
      <w:r w:rsidRPr="00DA6DF5">
        <w:rPr>
          <w:rFonts w:eastAsia="Times New Roman"/>
          <w:b/>
          <w:sz w:val="24"/>
          <w:szCs w:val="24"/>
        </w:rPr>
        <w:t>Договор об образовании</w:t>
      </w:r>
    </w:p>
    <w:p w:rsidR="00DF6FB4" w:rsidRDefault="00DF6FB4">
      <w:pPr>
        <w:spacing w:line="43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Договор об образовании заключается в простой письменной форме между </w:t>
      </w:r>
      <w:r w:rsidR="003449B8">
        <w:rPr>
          <w:rFonts w:eastAsia="Times New Roman"/>
          <w:sz w:val="24"/>
          <w:szCs w:val="24"/>
        </w:rPr>
        <w:t>МКОУ ДО</w:t>
      </w:r>
      <w:r>
        <w:rPr>
          <w:rFonts w:eastAsia="Times New Roman"/>
          <w:sz w:val="24"/>
          <w:szCs w:val="24"/>
        </w:rPr>
        <w:t>в лице руководителя и родителями (законными представителями) несовершеннолетнего обучающегося в двух экземплярах с выдачей одного родителям (законным представителям). 4.2.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DF6FB4" w:rsidRDefault="00DF6FB4">
      <w:pPr>
        <w:spacing w:line="10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В договоре об образовании не могут содержаться условия, ограничивающие права или снижающие уровень гарантий обучающихся, по сравнению с установленными законодательством об образовании.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4.4.В договоре указывается срок его действия.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29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 Российской Федерации.</w:t>
      </w:r>
    </w:p>
    <w:p w:rsidR="00DF6FB4" w:rsidRDefault="00DF6FB4">
      <w:pPr>
        <w:spacing w:line="240" w:lineRule="exact"/>
        <w:rPr>
          <w:sz w:val="20"/>
          <w:szCs w:val="20"/>
        </w:rPr>
      </w:pPr>
    </w:p>
    <w:p w:rsidR="00DF6FB4" w:rsidRPr="00DA6DF5" w:rsidRDefault="00EC6983">
      <w:pPr>
        <w:numPr>
          <w:ilvl w:val="0"/>
          <w:numId w:val="6"/>
        </w:numPr>
        <w:tabs>
          <w:tab w:val="left" w:pos="2720"/>
        </w:tabs>
        <w:ind w:left="2720" w:hanging="230"/>
        <w:rPr>
          <w:rFonts w:eastAsia="Times New Roman"/>
          <w:b/>
          <w:sz w:val="24"/>
          <w:szCs w:val="24"/>
        </w:rPr>
      </w:pPr>
      <w:r w:rsidRPr="00DA6DF5">
        <w:rPr>
          <w:rFonts w:eastAsia="Times New Roman"/>
          <w:b/>
          <w:sz w:val="24"/>
          <w:szCs w:val="24"/>
        </w:rPr>
        <w:t>Изменение образовательных отношений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Образовательные отношения могут быть изменены как по инициативе родителей (законных представителей) несовершеннолетнего обучающегося по заявлению в письменной форме, так и по инициативе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 w:rsidR="003449B8"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Основанием для изменения образовательных отношений является приказ, изданный руководителем </w:t>
      </w:r>
      <w:r w:rsidR="003449B8">
        <w:rPr>
          <w:rFonts w:eastAsia="Times New Roman"/>
          <w:sz w:val="24"/>
          <w:szCs w:val="24"/>
        </w:rPr>
        <w:t>МКОУ ДО</w:t>
      </w:r>
      <w:r>
        <w:rPr>
          <w:rFonts w:eastAsia="Times New Roman"/>
          <w:sz w:val="24"/>
          <w:szCs w:val="24"/>
        </w:rPr>
        <w:t>или уполномоченным им лицом.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Изменения, внесенные в договор об образовании, вступают в силу после издания приказа руководителя </w:t>
      </w:r>
      <w:r w:rsidR="003449B8">
        <w:rPr>
          <w:rFonts w:eastAsia="Times New Roman"/>
          <w:sz w:val="24"/>
          <w:szCs w:val="24"/>
        </w:rPr>
        <w:t>МКОУ ДО</w:t>
      </w:r>
      <w:r>
        <w:rPr>
          <w:rFonts w:eastAsia="Times New Roman"/>
          <w:sz w:val="24"/>
          <w:szCs w:val="24"/>
        </w:rPr>
        <w:t>об изменении образовательных отношений.</w:t>
      </w:r>
    </w:p>
    <w:p w:rsidR="00DF6FB4" w:rsidRDefault="00DF6FB4">
      <w:pPr>
        <w:spacing w:line="274" w:lineRule="exact"/>
        <w:rPr>
          <w:sz w:val="20"/>
          <w:szCs w:val="20"/>
        </w:rPr>
      </w:pPr>
    </w:p>
    <w:p w:rsidR="00DF6FB4" w:rsidRPr="00DA6DF5" w:rsidRDefault="00EC6983">
      <w:pPr>
        <w:numPr>
          <w:ilvl w:val="0"/>
          <w:numId w:val="7"/>
        </w:numPr>
        <w:tabs>
          <w:tab w:val="left" w:pos="2880"/>
        </w:tabs>
        <w:ind w:left="2880" w:hanging="244"/>
        <w:rPr>
          <w:rFonts w:eastAsia="Times New Roman"/>
          <w:b/>
          <w:sz w:val="24"/>
          <w:szCs w:val="24"/>
        </w:rPr>
      </w:pPr>
      <w:r w:rsidRPr="00DA6DF5">
        <w:rPr>
          <w:rFonts w:eastAsia="Times New Roman"/>
          <w:b/>
          <w:sz w:val="24"/>
          <w:szCs w:val="24"/>
        </w:rPr>
        <w:t>Сохранение за ребенком места в ДОО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28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При отсутствии воспитанника, родители (законные представители) обязаны предоставлять письменное заявление на имя руководителя ДОО о сохранении места на время отсутствия ребенка в случае его болезни, санаторно - курортного лечения, карантина, отпуска и временного отсутствия родителей (законных представителей) по уважительным причинам (болезнь, командировка, прочее).</w:t>
      </w:r>
    </w:p>
    <w:p w:rsidR="00DF6FB4" w:rsidRDefault="00DF6FB4">
      <w:pPr>
        <w:spacing w:line="75" w:lineRule="exact"/>
        <w:rPr>
          <w:sz w:val="20"/>
          <w:szCs w:val="20"/>
        </w:rPr>
      </w:pPr>
    </w:p>
    <w:p w:rsidR="003449B8" w:rsidRDefault="003449B8">
      <w:pPr>
        <w:spacing w:line="75" w:lineRule="exact"/>
        <w:rPr>
          <w:sz w:val="20"/>
          <w:szCs w:val="20"/>
        </w:rPr>
      </w:pPr>
    </w:p>
    <w:p w:rsidR="00DF6FB4" w:rsidRPr="00DA6DF5" w:rsidRDefault="00EC6983">
      <w:pPr>
        <w:numPr>
          <w:ilvl w:val="0"/>
          <w:numId w:val="8"/>
        </w:numPr>
        <w:tabs>
          <w:tab w:val="left" w:pos="2160"/>
        </w:tabs>
        <w:ind w:left="2160" w:hanging="246"/>
        <w:rPr>
          <w:rFonts w:eastAsia="Times New Roman"/>
          <w:b/>
          <w:sz w:val="24"/>
          <w:szCs w:val="24"/>
        </w:rPr>
      </w:pPr>
      <w:r w:rsidRPr="00DA6DF5">
        <w:rPr>
          <w:rFonts w:eastAsia="Times New Roman"/>
          <w:b/>
          <w:sz w:val="24"/>
          <w:szCs w:val="24"/>
        </w:rPr>
        <w:t>Порядок и основания для перевода воспитанников</w:t>
      </w:r>
    </w:p>
    <w:p w:rsidR="00DF6FB4" w:rsidRPr="00DA6DF5" w:rsidRDefault="00DF6FB4">
      <w:pPr>
        <w:spacing w:line="41" w:lineRule="exact"/>
        <w:rPr>
          <w:b/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</w:t>
      </w:r>
      <w:proofErr w:type="gramStart"/>
      <w:r>
        <w:rPr>
          <w:rFonts w:eastAsia="Times New Roman"/>
          <w:sz w:val="24"/>
          <w:szCs w:val="24"/>
        </w:rPr>
        <w:t xml:space="preserve">Перевод воспитанника в другую дошкольную образовательную организацию, осуществляющую деятельность по реализации программы дошкольного образования, отчисление из состава воспитанников </w:t>
      </w:r>
      <w:r w:rsidR="003449B8">
        <w:rPr>
          <w:rFonts w:eastAsia="Times New Roman"/>
          <w:sz w:val="24"/>
          <w:szCs w:val="24"/>
        </w:rPr>
        <w:t xml:space="preserve">МКОУ ДО </w:t>
      </w:r>
      <w:r>
        <w:rPr>
          <w:rFonts w:eastAsia="Times New Roman"/>
          <w:sz w:val="24"/>
          <w:szCs w:val="24"/>
        </w:rPr>
        <w:t>возможен по личному заявлению родителя (законного представителя) воспитанника.</w:t>
      </w:r>
      <w:proofErr w:type="gramEnd"/>
    </w:p>
    <w:p w:rsidR="00DF6FB4" w:rsidRDefault="00DF6FB4">
      <w:pPr>
        <w:spacing w:line="4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Перевод несовершеннолетнего обучающегося в другую дошкольную образовательную организацию может быть: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4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 инициативе родителей (законных представителей); -в связи с переменой места жительства;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 связи с переходом в общеобразовательную организацию, реализующую другие виды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 программ;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-по обстоятельствам, не зависящим от воли родителей (законных представителей) несовершеннолетнего обучающегося (воспитанника) и </w:t>
      </w:r>
      <w:r w:rsidR="003449B8">
        <w:rPr>
          <w:rFonts w:eastAsia="Times New Roman"/>
          <w:sz w:val="24"/>
          <w:szCs w:val="24"/>
        </w:rPr>
        <w:t>МКОУ ДО</w:t>
      </w:r>
      <w:r>
        <w:rPr>
          <w:rFonts w:eastAsia="Times New Roman"/>
          <w:sz w:val="24"/>
          <w:szCs w:val="24"/>
        </w:rPr>
        <w:t>, в том числе в случаях ликвидации дошкольной образовательной организации, аннулирования лицензии на осуществление образовательной деятельности.</w:t>
      </w: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7.3. Руководитель </w:t>
      </w:r>
      <w:r w:rsidR="003449B8">
        <w:rPr>
          <w:rFonts w:eastAsia="Times New Roman"/>
          <w:sz w:val="24"/>
          <w:szCs w:val="24"/>
        </w:rPr>
        <w:t>МКОУ ДО</w:t>
      </w:r>
      <w:r>
        <w:rPr>
          <w:rFonts w:eastAsia="Times New Roman"/>
          <w:sz w:val="24"/>
          <w:szCs w:val="24"/>
        </w:rPr>
        <w:t>издает приказ об отчислении, это является основанием для прекращения образовательных отношений.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Перевод воспитанника в другую возрастную группу осуществляется в течение учебного года по заявлению родителей (законных представителей) при наличии свободных мест в группе.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Pr="00DA6DF5" w:rsidRDefault="00EC6983">
      <w:pPr>
        <w:numPr>
          <w:ilvl w:val="0"/>
          <w:numId w:val="9"/>
        </w:numPr>
        <w:tabs>
          <w:tab w:val="left" w:pos="3040"/>
        </w:tabs>
        <w:ind w:left="3040" w:hanging="246"/>
        <w:rPr>
          <w:rFonts w:eastAsia="Times New Roman"/>
          <w:b/>
          <w:sz w:val="24"/>
          <w:szCs w:val="24"/>
        </w:rPr>
      </w:pPr>
      <w:r w:rsidRPr="00DA6DF5">
        <w:rPr>
          <w:rFonts w:eastAsia="Times New Roman"/>
          <w:b/>
          <w:sz w:val="24"/>
          <w:szCs w:val="24"/>
        </w:rPr>
        <w:t xml:space="preserve">Отчисление воспитанника из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 w:rsidR="003449B8">
        <w:rPr>
          <w:rFonts w:eastAsia="Times New Roman"/>
          <w:sz w:val="24"/>
          <w:szCs w:val="24"/>
        </w:rPr>
        <w:t>ДО</w:t>
      </w:r>
      <w:proofErr w:type="gramEnd"/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Образовательные отношения прекращаются в связи с отчислением воспитанника из ДОО в следующих случаях: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 связи с окончанием срока обучения (освоения образовательных программ дошкольного</w:t>
      </w:r>
    </w:p>
    <w:p w:rsidR="00DF6FB4" w:rsidRDefault="00DF6FB4">
      <w:pPr>
        <w:spacing w:line="43" w:lineRule="exact"/>
        <w:rPr>
          <w:sz w:val="20"/>
          <w:szCs w:val="20"/>
        </w:rPr>
      </w:pPr>
    </w:p>
    <w:p w:rsidR="00DF6FB4" w:rsidRDefault="00EC69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образования);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-заявление (инициатива) родителей (законных представителей);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8.2. Основанием для прекращения образовательных отношений является приказ руководителя по основной деятельности </w:t>
      </w:r>
      <w:r w:rsidR="003449B8">
        <w:rPr>
          <w:rFonts w:eastAsia="Times New Roman"/>
          <w:sz w:val="24"/>
          <w:szCs w:val="24"/>
        </w:rPr>
        <w:t>МКОУ ДО</w:t>
      </w:r>
      <w:r>
        <w:rPr>
          <w:rFonts w:eastAsia="Times New Roman"/>
          <w:sz w:val="24"/>
          <w:szCs w:val="24"/>
        </w:rPr>
        <w:t xml:space="preserve">об </w:t>
      </w:r>
      <w:proofErr w:type="gramStart"/>
      <w:r>
        <w:rPr>
          <w:rFonts w:eastAsia="Times New Roman"/>
          <w:sz w:val="24"/>
          <w:szCs w:val="24"/>
        </w:rPr>
        <w:t>отчислении</w:t>
      </w:r>
      <w:proofErr w:type="gramEnd"/>
      <w:r>
        <w:rPr>
          <w:rFonts w:eastAsia="Times New Roman"/>
          <w:sz w:val="24"/>
          <w:szCs w:val="24"/>
        </w:rPr>
        <w:t xml:space="preserve"> воспитанника.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8.3. Права и обязанности участников образовательных отношений, предусмотренные законодательством об образовании и локальными нормативными актами </w:t>
      </w:r>
      <w:r w:rsidR="003449B8">
        <w:rPr>
          <w:rFonts w:eastAsia="Times New Roman"/>
          <w:sz w:val="24"/>
          <w:szCs w:val="24"/>
        </w:rPr>
        <w:t>МКОУ ДО</w:t>
      </w:r>
      <w:r>
        <w:rPr>
          <w:rFonts w:eastAsia="Times New Roman"/>
          <w:sz w:val="24"/>
          <w:szCs w:val="24"/>
        </w:rPr>
        <w:t xml:space="preserve">прекращаются </w:t>
      </w:r>
      <w:proofErr w:type="gramStart"/>
      <w:r>
        <w:rPr>
          <w:rFonts w:eastAsia="Times New Roman"/>
          <w:sz w:val="24"/>
          <w:szCs w:val="24"/>
        </w:rPr>
        <w:t>с даты отчисления</w:t>
      </w:r>
      <w:proofErr w:type="gramEnd"/>
      <w:r>
        <w:rPr>
          <w:rFonts w:eastAsia="Times New Roman"/>
          <w:sz w:val="24"/>
          <w:szCs w:val="24"/>
        </w:rPr>
        <w:t xml:space="preserve"> воспитанника.</w:t>
      </w:r>
    </w:p>
    <w:p w:rsidR="00DF6FB4" w:rsidRDefault="00DF6FB4">
      <w:pPr>
        <w:spacing w:line="2" w:lineRule="exact"/>
        <w:rPr>
          <w:sz w:val="20"/>
          <w:szCs w:val="20"/>
        </w:rPr>
      </w:pPr>
    </w:p>
    <w:p w:rsidR="00DF6FB4" w:rsidRDefault="00EC6983">
      <w:pPr>
        <w:spacing w:line="29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8.4. Родители (законные представители) имеют право обжаловать действия руководителя </w:t>
      </w:r>
      <w:r w:rsidR="003449B8">
        <w:rPr>
          <w:rFonts w:eastAsia="Times New Roman"/>
          <w:sz w:val="24"/>
          <w:szCs w:val="24"/>
        </w:rPr>
        <w:t>МКОУ ДО</w:t>
      </w:r>
      <w:r>
        <w:rPr>
          <w:rFonts w:eastAsia="Times New Roman"/>
          <w:sz w:val="24"/>
          <w:szCs w:val="24"/>
        </w:rPr>
        <w:t xml:space="preserve">об </w:t>
      </w:r>
      <w:proofErr w:type="gramStart"/>
      <w:r>
        <w:rPr>
          <w:rFonts w:eastAsia="Times New Roman"/>
          <w:sz w:val="24"/>
          <w:szCs w:val="24"/>
        </w:rPr>
        <w:t>отчислении</w:t>
      </w:r>
      <w:proofErr w:type="gramEnd"/>
      <w:r>
        <w:rPr>
          <w:rFonts w:eastAsia="Times New Roman"/>
          <w:sz w:val="24"/>
          <w:szCs w:val="24"/>
        </w:rPr>
        <w:t xml:space="preserve"> ребенка в соответствии с действующим законодательством Российской Федерации.</w:t>
      </w:r>
    </w:p>
    <w:p w:rsidR="00DF6FB4" w:rsidRDefault="00DF6FB4">
      <w:pPr>
        <w:spacing w:line="289" w:lineRule="exact"/>
        <w:rPr>
          <w:sz w:val="20"/>
          <w:szCs w:val="20"/>
        </w:rPr>
      </w:pPr>
    </w:p>
    <w:p w:rsidR="00DF6FB4" w:rsidRPr="00DA6DF5" w:rsidRDefault="00EC6983">
      <w:pPr>
        <w:numPr>
          <w:ilvl w:val="0"/>
          <w:numId w:val="10"/>
        </w:numPr>
        <w:tabs>
          <w:tab w:val="left" w:pos="2300"/>
        </w:tabs>
        <w:ind w:left="2300" w:hanging="235"/>
        <w:rPr>
          <w:rFonts w:eastAsia="Times New Roman"/>
          <w:b/>
          <w:sz w:val="24"/>
          <w:szCs w:val="24"/>
        </w:rPr>
      </w:pPr>
      <w:r w:rsidRPr="00DA6DF5">
        <w:rPr>
          <w:rFonts w:eastAsia="Times New Roman"/>
          <w:b/>
          <w:sz w:val="24"/>
          <w:szCs w:val="24"/>
        </w:rPr>
        <w:t xml:space="preserve">Порядок восстановления воспитанников в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 w:rsidR="003449B8">
        <w:rPr>
          <w:rFonts w:eastAsia="Times New Roman"/>
          <w:sz w:val="24"/>
          <w:szCs w:val="24"/>
        </w:rPr>
        <w:t>ДО</w:t>
      </w:r>
      <w:proofErr w:type="gramEnd"/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9.1. Несовершеннолетний воспитанник, отчисленный из </w:t>
      </w:r>
      <w:r w:rsidR="003449B8">
        <w:rPr>
          <w:rFonts w:eastAsia="Times New Roman"/>
          <w:sz w:val="24"/>
          <w:szCs w:val="24"/>
        </w:rPr>
        <w:t>МКОУ ДО</w:t>
      </w:r>
      <w:r>
        <w:rPr>
          <w:rFonts w:eastAsia="Times New Roman"/>
          <w:sz w:val="24"/>
          <w:szCs w:val="24"/>
        </w:rPr>
        <w:t xml:space="preserve">по инициативе родителей (законных представителей) до завершения срока обучения (освоения образовательной программы дошкольного образования), имеет право на восстановление, по заявлению родителей (законных представителей) при наличии в </w:t>
      </w:r>
      <w:r w:rsidR="003449B8">
        <w:rPr>
          <w:rFonts w:eastAsia="Times New Roman"/>
          <w:sz w:val="24"/>
          <w:szCs w:val="24"/>
        </w:rPr>
        <w:t xml:space="preserve">МКОУ ДО </w:t>
      </w:r>
      <w:r>
        <w:rPr>
          <w:rFonts w:eastAsia="Times New Roman"/>
          <w:sz w:val="24"/>
          <w:szCs w:val="24"/>
        </w:rPr>
        <w:t>свободных мест.</w:t>
      </w:r>
    </w:p>
    <w:p w:rsidR="00DF6FB4" w:rsidRDefault="00DF6FB4">
      <w:pPr>
        <w:spacing w:line="4" w:lineRule="exact"/>
        <w:rPr>
          <w:sz w:val="20"/>
          <w:szCs w:val="20"/>
        </w:rPr>
      </w:pPr>
    </w:p>
    <w:p w:rsidR="00DF6FB4" w:rsidRDefault="00EC698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Основанием для восстановления несовершеннолетнего воспитанника является приказ руководителя о восстановлении воспитанника.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spacing w:line="29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9.3. Права и обязанности участников образовательных отношений, предусмотренные, законодательством Российской Федерации об образовании и локальными нормативными актами </w:t>
      </w:r>
      <w:r w:rsidR="003449B8">
        <w:rPr>
          <w:rFonts w:eastAsia="Times New Roman"/>
          <w:sz w:val="24"/>
          <w:szCs w:val="24"/>
        </w:rPr>
        <w:t xml:space="preserve">МКОУ ДО </w:t>
      </w:r>
      <w:r>
        <w:rPr>
          <w:rFonts w:eastAsia="Times New Roman"/>
          <w:sz w:val="24"/>
          <w:szCs w:val="24"/>
        </w:rPr>
        <w:t xml:space="preserve">возникают с даты восстановления несовершеннолетнего воспитанника в </w:t>
      </w:r>
      <w:r w:rsidR="003449B8">
        <w:rPr>
          <w:rFonts w:eastAsia="Times New Roman"/>
          <w:sz w:val="24"/>
          <w:szCs w:val="24"/>
        </w:rPr>
        <w:t xml:space="preserve">МКОУ </w:t>
      </w:r>
      <w:proofErr w:type="gramStart"/>
      <w:r w:rsidR="003449B8"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337" w:lineRule="exact"/>
        <w:rPr>
          <w:sz w:val="20"/>
          <w:szCs w:val="20"/>
        </w:rPr>
      </w:pPr>
    </w:p>
    <w:p w:rsidR="00DF6FB4" w:rsidRPr="00DA6DF5" w:rsidRDefault="00EC6983">
      <w:pPr>
        <w:numPr>
          <w:ilvl w:val="0"/>
          <w:numId w:val="11"/>
        </w:numPr>
        <w:tabs>
          <w:tab w:val="left" w:pos="3420"/>
        </w:tabs>
        <w:ind w:left="3420" w:hanging="359"/>
        <w:rPr>
          <w:rFonts w:eastAsia="Times New Roman"/>
          <w:b/>
          <w:sz w:val="24"/>
          <w:szCs w:val="24"/>
        </w:rPr>
      </w:pPr>
      <w:r w:rsidRPr="00DA6DF5">
        <w:rPr>
          <w:rFonts w:eastAsia="Times New Roman"/>
          <w:b/>
          <w:sz w:val="24"/>
          <w:szCs w:val="24"/>
        </w:rPr>
        <w:t>Заключительные положения</w:t>
      </w:r>
    </w:p>
    <w:p w:rsidR="00DF6FB4" w:rsidRDefault="00DF6FB4">
      <w:pPr>
        <w:spacing w:line="41" w:lineRule="exact"/>
        <w:rPr>
          <w:sz w:val="20"/>
          <w:szCs w:val="20"/>
        </w:rPr>
      </w:pPr>
    </w:p>
    <w:p w:rsidR="00DF6FB4" w:rsidRDefault="00EC6983">
      <w:pPr>
        <w:spacing w:line="275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Изменения и дополнения в настоящие Правила могут вноситься в соответствии с действующим законодательством Российской Федерации.</w:t>
      </w:r>
    </w:p>
    <w:p w:rsidR="00DF6FB4" w:rsidRDefault="00DF6FB4">
      <w:pPr>
        <w:spacing w:line="1" w:lineRule="exact"/>
        <w:rPr>
          <w:sz w:val="20"/>
          <w:szCs w:val="20"/>
        </w:rPr>
      </w:pPr>
    </w:p>
    <w:p w:rsidR="00DF6FB4" w:rsidRDefault="00EC69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10.2. Настоящие Правила действуют до замены новыми.</w:t>
      </w: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9"/>
        <w:gridCol w:w="5448"/>
      </w:tblGrid>
      <w:tr w:rsidR="00D652C2" w:rsidRPr="00E942DE" w:rsidTr="00162D30">
        <w:trPr>
          <w:trHeight w:val="140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D652C2" w:rsidRPr="00E942DE" w:rsidRDefault="00D652C2" w:rsidP="00162D3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D652C2" w:rsidRDefault="00D652C2" w:rsidP="00162D3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МКОУ «Большелеушинская СОШ»</w:t>
            </w:r>
          </w:p>
          <w:p w:rsidR="00D652C2" w:rsidRDefault="00D652C2" w:rsidP="00162D3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_______________________________________</w:t>
            </w:r>
          </w:p>
          <w:p w:rsidR="00D652C2" w:rsidRDefault="00D652C2" w:rsidP="00162D3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652C2" w:rsidRDefault="00D652C2" w:rsidP="00162D3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2DE">
              <w:rPr>
                <w:rFonts w:ascii="Times New Roman" w:hAnsi="Times New Roman"/>
                <w:sz w:val="16"/>
                <w:szCs w:val="16"/>
              </w:rPr>
              <w:t xml:space="preserve">(Ф.И.О. родителя (законного </w:t>
            </w:r>
            <w:r>
              <w:rPr>
                <w:rFonts w:ascii="Times New Roman" w:hAnsi="Times New Roman"/>
                <w:sz w:val="16"/>
                <w:szCs w:val="16"/>
              </w:rPr>
              <w:t>пре</w:t>
            </w:r>
            <w:r w:rsidRPr="00E942DE">
              <w:rPr>
                <w:rFonts w:ascii="Times New Roman" w:hAnsi="Times New Roman"/>
                <w:sz w:val="16"/>
                <w:szCs w:val="16"/>
              </w:rPr>
              <w:t>дставителя)</w:t>
            </w:r>
            <w:proofErr w:type="gramEnd"/>
          </w:p>
          <w:p w:rsidR="00D652C2" w:rsidRDefault="00D652C2" w:rsidP="00162D3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652C2" w:rsidRDefault="00D652C2" w:rsidP="00162D3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 ___________________________</w:t>
            </w:r>
          </w:p>
          <w:p w:rsidR="00D652C2" w:rsidRDefault="00D652C2" w:rsidP="00162D3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652C2" w:rsidRDefault="00D652C2" w:rsidP="00162D3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652C2" w:rsidRDefault="00D652C2" w:rsidP="00162D3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__________________________________</w:t>
            </w:r>
          </w:p>
          <w:p w:rsidR="00D652C2" w:rsidRPr="00E942DE" w:rsidRDefault="00D652C2" w:rsidP="00162D3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 ___________________</w:t>
            </w:r>
          </w:p>
          <w:p w:rsidR="00D652C2" w:rsidRPr="00EF1ABA" w:rsidRDefault="00D652C2" w:rsidP="00162D3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652C2" w:rsidRDefault="00D652C2" w:rsidP="00D652C2">
      <w:pPr>
        <w:jc w:val="center"/>
        <w:rPr>
          <w:b/>
          <w:sz w:val="24"/>
          <w:szCs w:val="24"/>
        </w:rPr>
      </w:pPr>
      <w:r w:rsidRPr="004804AB">
        <w:rPr>
          <w:b/>
          <w:sz w:val="24"/>
          <w:szCs w:val="24"/>
        </w:rPr>
        <w:t>Заявление</w:t>
      </w:r>
    </w:p>
    <w:p w:rsidR="00D652C2" w:rsidRPr="004804AB" w:rsidRDefault="00D652C2" w:rsidP="00D6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зачислении ребенка в образовательную организацию, реализующую основную образовательную программу дошкольного образования </w:t>
      </w:r>
    </w:p>
    <w:p w:rsidR="00D652C2" w:rsidRDefault="00D652C2" w:rsidP="00D652C2">
      <w:pPr>
        <w:jc w:val="both"/>
      </w:pPr>
    </w:p>
    <w:p w:rsidR="00D652C2" w:rsidRDefault="00D652C2" w:rsidP="00D652C2">
      <w:pPr>
        <w:jc w:val="both"/>
      </w:pPr>
      <w:r w:rsidRPr="00E645E2">
        <w:t xml:space="preserve">Прошу принять моего  ребенка </w:t>
      </w:r>
    </w:p>
    <w:p w:rsidR="00D652C2" w:rsidRPr="00E645E2" w:rsidRDefault="00D652C2" w:rsidP="00D652C2">
      <w:pPr>
        <w:jc w:val="both"/>
      </w:pPr>
      <w:r w:rsidRPr="00E645E2">
        <w:t>__________________________________________________________</w:t>
      </w:r>
      <w:r>
        <w:t>___________________________</w:t>
      </w:r>
      <w:r w:rsidRPr="00E645E2">
        <w:t>__</w:t>
      </w:r>
    </w:p>
    <w:p w:rsidR="00D652C2" w:rsidRPr="00E645E2" w:rsidRDefault="00D652C2" w:rsidP="00D652C2">
      <w:pPr>
        <w:jc w:val="center"/>
      </w:pPr>
      <w:r w:rsidRPr="00E645E2">
        <w:t>Ф.И.О. ребенка</w:t>
      </w:r>
      <w:r>
        <w:t xml:space="preserve"> полностью</w:t>
      </w:r>
    </w:p>
    <w:p w:rsidR="00D652C2" w:rsidRDefault="00D652C2" w:rsidP="00D652C2">
      <w:pPr>
        <w:jc w:val="both"/>
      </w:pPr>
      <w:r w:rsidRPr="00E645E2">
        <w:t xml:space="preserve">Дата </w:t>
      </w:r>
      <w:r>
        <w:t xml:space="preserve"> и место </w:t>
      </w:r>
      <w:r w:rsidRPr="00E645E2">
        <w:t>рождения</w:t>
      </w:r>
      <w:r>
        <w:t xml:space="preserve"> ребенка</w:t>
      </w:r>
    </w:p>
    <w:p w:rsidR="00D652C2" w:rsidRPr="00E645E2" w:rsidRDefault="00D652C2" w:rsidP="00D652C2">
      <w:pPr>
        <w:jc w:val="both"/>
      </w:pPr>
      <w:r>
        <w:t>______________</w:t>
      </w:r>
      <w:r w:rsidRPr="00E645E2">
        <w:t>__________________________________________</w:t>
      </w:r>
      <w:r>
        <w:t>_____________________________</w:t>
      </w:r>
      <w:r w:rsidRPr="00E645E2">
        <w:t>_</w:t>
      </w:r>
    </w:p>
    <w:p w:rsidR="00D652C2" w:rsidRDefault="00D652C2" w:rsidP="00D652C2">
      <w:pPr>
        <w:rPr>
          <w:sz w:val="24"/>
          <w:szCs w:val="24"/>
        </w:rPr>
      </w:pPr>
      <w:r w:rsidRPr="001A2E84">
        <w:rPr>
          <w:sz w:val="24"/>
          <w:szCs w:val="24"/>
        </w:rPr>
        <w:t xml:space="preserve">Адрес </w:t>
      </w:r>
      <w:r>
        <w:rPr>
          <w:sz w:val="24"/>
          <w:szCs w:val="24"/>
        </w:rPr>
        <w:t xml:space="preserve">места жительства </w:t>
      </w:r>
      <w:r w:rsidRPr="001A2E84">
        <w:rPr>
          <w:sz w:val="24"/>
          <w:szCs w:val="24"/>
        </w:rPr>
        <w:t xml:space="preserve">ребенка </w:t>
      </w:r>
      <w:r>
        <w:rPr>
          <w:sz w:val="24"/>
          <w:szCs w:val="24"/>
        </w:rPr>
        <w:t>______________________________________________</w:t>
      </w:r>
    </w:p>
    <w:p w:rsidR="00D652C2" w:rsidRPr="001A2E84" w:rsidRDefault="00D652C2" w:rsidP="00D652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652C2" w:rsidRPr="00E645E2" w:rsidRDefault="00D652C2" w:rsidP="00D652C2">
      <w:pPr>
        <w:suppressAutoHyphens/>
      </w:pPr>
    </w:p>
    <w:p w:rsidR="00D652C2" w:rsidRDefault="00D652C2" w:rsidP="00D652C2">
      <w:pPr>
        <w:tabs>
          <w:tab w:val="right" w:pos="10205"/>
        </w:tabs>
        <w:spacing w:line="21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Мать: __________________________________________________________________________</w:t>
      </w:r>
    </w:p>
    <w:p w:rsidR="00D652C2" w:rsidRDefault="00D652C2" w:rsidP="00D652C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 w:rsidR="00D652C2" w:rsidRDefault="00D652C2" w:rsidP="00D652C2">
      <w:pPr>
        <w:tabs>
          <w:tab w:val="right" w:pos="10205"/>
        </w:tabs>
        <w:spacing w:line="216" w:lineRule="auto"/>
        <w:jc w:val="both"/>
        <w:rPr>
          <w:sz w:val="18"/>
          <w:szCs w:val="18"/>
          <w:u w:val="single"/>
        </w:rPr>
      </w:pPr>
    </w:p>
    <w:p w:rsidR="00D652C2" w:rsidRPr="001A2E84" w:rsidRDefault="00D652C2" w:rsidP="00D652C2">
      <w:pPr>
        <w:tabs>
          <w:tab w:val="right" w:pos="10205"/>
        </w:tabs>
        <w:spacing w:line="216" w:lineRule="auto"/>
        <w:jc w:val="both"/>
        <w:rPr>
          <w:sz w:val="24"/>
          <w:szCs w:val="24"/>
          <w:u w:val="single"/>
        </w:rPr>
      </w:pPr>
      <w:r w:rsidRPr="001A2E84">
        <w:rPr>
          <w:sz w:val="24"/>
          <w:szCs w:val="24"/>
          <w:u w:val="single"/>
        </w:rPr>
        <w:t>________________________________________________________________________________</w:t>
      </w:r>
    </w:p>
    <w:p w:rsidR="00D652C2" w:rsidRPr="001A2E84" w:rsidRDefault="00D652C2" w:rsidP="00D652C2">
      <w:pPr>
        <w:spacing w:line="216" w:lineRule="auto"/>
        <w:jc w:val="center"/>
        <w:rPr>
          <w:sz w:val="24"/>
          <w:szCs w:val="24"/>
        </w:rPr>
      </w:pPr>
      <w:r w:rsidRPr="001A2E84">
        <w:rPr>
          <w:sz w:val="24"/>
          <w:szCs w:val="24"/>
        </w:rPr>
        <w:t xml:space="preserve">Адрес места жительства, </w:t>
      </w:r>
      <w:r>
        <w:rPr>
          <w:sz w:val="24"/>
          <w:szCs w:val="24"/>
        </w:rPr>
        <w:t>контактный телефон</w:t>
      </w:r>
    </w:p>
    <w:p w:rsidR="00D652C2" w:rsidRPr="001A2E84" w:rsidRDefault="00D652C2" w:rsidP="00D652C2">
      <w:pPr>
        <w:tabs>
          <w:tab w:val="right" w:pos="10205"/>
        </w:tabs>
        <w:spacing w:line="216" w:lineRule="auto"/>
        <w:jc w:val="both"/>
        <w:rPr>
          <w:sz w:val="24"/>
          <w:szCs w:val="24"/>
          <w:u w:val="single"/>
        </w:rPr>
      </w:pPr>
      <w:r w:rsidRPr="001A2E84">
        <w:rPr>
          <w:sz w:val="24"/>
          <w:szCs w:val="24"/>
        </w:rPr>
        <w:t xml:space="preserve">Отец: </w:t>
      </w:r>
      <w:r w:rsidRPr="001A2E84">
        <w:rPr>
          <w:sz w:val="24"/>
          <w:szCs w:val="24"/>
          <w:u w:val="single"/>
        </w:rPr>
        <w:t>_________________________________________________________________</w:t>
      </w:r>
      <w:r>
        <w:rPr>
          <w:sz w:val="24"/>
          <w:szCs w:val="24"/>
          <w:u w:val="single"/>
        </w:rPr>
        <w:t>_______</w:t>
      </w:r>
      <w:r w:rsidRPr="001A2E84">
        <w:rPr>
          <w:sz w:val="24"/>
          <w:szCs w:val="24"/>
          <w:u w:val="single"/>
        </w:rPr>
        <w:t>__</w:t>
      </w:r>
    </w:p>
    <w:p w:rsidR="00D652C2" w:rsidRPr="001A2E84" w:rsidRDefault="00D652C2" w:rsidP="00D652C2">
      <w:pPr>
        <w:spacing w:line="216" w:lineRule="auto"/>
        <w:jc w:val="center"/>
        <w:rPr>
          <w:sz w:val="24"/>
          <w:szCs w:val="24"/>
        </w:rPr>
      </w:pPr>
      <w:r w:rsidRPr="001A2E84">
        <w:rPr>
          <w:sz w:val="24"/>
          <w:szCs w:val="24"/>
        </w:rPr>
        <w:t>Ф.И.О.</w:t>
      </w:r>
    </w:p>
    <w:p w:rsidR="00D652C2" w:rsidRPr="001A2E84" w:rsidRDefault="00D652C2" w:rsidP="00D652C2">
      <w:pPr>
        <w:tabs>
          <w:tab w:val="right" w:pos="10205"/>
        </w:tabs>
        <w:spacing w:line="216" w:lineRule="auto"/>
        <w:jc w:val="both"/>
        <w:rPr>
          <w:sz w:val="24"/>
          <w:szCs w:val="24"/>
          <w:u w:val="single"/>
        </w:rPr>
      </w:pPr>
      <w:r w:rsidRPr="001A2E84">
        <w:rPr>
          <w:sz w:val="24"/>
          <w:szCs w:val="24"/>
          <w:u w:val="single"/>
        </w:rPr>
        <w:t>________________________________________________________________________________</w:t>
      </w:r>
    </w:p>
    <w:p w:rsidR="00D652C2" w:rsidRDefault="00D652C2" w:rsidP="00D652C2">
      <w:pPr>
        <w:jc w:val="center"/>
        <w:rPr>
          <w:sz w:val="24"/>
          <w:szCs w:val="24"/>
        </w:rPr>
      </w:pPr>
      <w:r w:rsidRPr="001A2E84">
        <w:rPr>
          <w:sz w:val="24"/>
          <w:szCs w:val="24"/>
        </w:rPr>
        <w:t xml:space="preserve">Адрес места жительства, </w:t>
      </w:r>
      <w:r>
        <w:rPr>
          <w:sz w:val="24"/>
          <w:szCs w:val="24"/>
        </w:rPr>
        <w:t xml:space="preserve">контактный </w:t>
      </w:r>
      <w:r w:rsidRPr="001A2E84">
        <w:rPr>
          <w:sz w:val="24"/>
          <w:szCs w:val="24"/>
        </w:rPr>
        <w:t>телефон</w:t>
      </w:r>
    </w:p>
    <w:p w:rsidR="00D652C2" w:rsidRPr="001A2E84" w:rsidRDefault="00D652C2" w:rsidP="00D652C2">
      <w:pPr>
        <w:rPr>
          <w:sz w:val="24"/>
          <w:szCs w:val="24"/>
        </w:rPr>
      </w:pPr>
      <w:r>
        <w:rPr>
          <w:sz w:val="24"/>
          <w:szCs w:val="24"/>
        </w:rPr>
        <w:t xml:space="preserve">Я выбираю ___________________ язык образования _______________________ (подпись) </w:t>
      </w:r>
    </w:p>
    <w:p w:rsidR="00D652C2" w:rsidRPr="001A2E84" w:rsidRDefault="00D652C2" w:rsidP="00D652C2">
      <w:pPr>
        <w:jc w:val="both"/>
        <w:rPr>
          <w:sz w:val="24"/>
          <w:szCs w:val="24"/>
        </w:rPr>
      </w:pPr>
    </w:p>
    <w:p w:rsidR="00D652C2" w:rsidRPr="00E645E2" w:rsidRDefault="00D652C2" w:rsidP="00D652C2">
      <w:r>
        <w:rPr>
          <w:sz w:val="24"/>
          <w:szCs w:val="24"/>
        </w:rPr>
        <w:t xml:space="preserve">Я </w:t>
      </w:r>
      <w:proofErr w:type="spellStart"/>
      <w:r>
        <w:rPr>
          <w:sz w:val="24"/>
          <w:szCs w:val="24"/>
        </w:rPr>
        <w:t>ознаковмле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1A2E84">
        <w:rPr>
          <w:sz w:val="24"/>
          <w:szCs w:val="24"/>
        </w:rPr>
        <w:t>С</w:t>
      </w:r>
      <w:r>
        <w:rPr>
          <w:sz w:val="24"/>
          <w:szCs w:val="24"/>
        </w:rPr>
        <w:t xml:space="preserve"> с нормативными документами ( устав ДОО, лицензией </w:t>
      </w:r>
      <w:r w:rsidRPr="001A2E84">
        <w:rPr>
          <w:sz w:val="24"/>
          <w:szCs w:val="24"/>
        </w:rPr>
        <w:t xml:space="preserve"> на осуществление образовательной деятельности, образовательными</w:t>
      </w:r>
      <w:r w:rsidRPr="00E645E2">
        <w:t xml:space="preserve"> программами, </w:t>
      </w:r>
      <w:r>
        <w:t xml:space="preserve">и другими документами, </w:t>
      </w:r>
      <w:r w:rsidRPr="00E645E2">
        <w:t xml:space="preserve"> регламентирующими организацию и осуществление образовательной деятельности</w:t>
      </w:r>
      <w:r>
        <w:t xml:space="preserve"> , правами и обязанностями обучающихся </w:t>
      </w:r>
      <w:r w:rsidRPr="00E645E2">
        <w:t>______________(подпись)</w:t>
      </w: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Pr="001A2E84" w:rsidRDefault="00D652C2" w:rsidP="00D652C2">
      <w:pPr>
        <w:jc w:val="both"/>
        <w:rPr>
          <w:sz w:val="24"/>
          <w:szCs w:val="24"/>
        </w:rPr>
      </w:pPr>
      <w:r w:rsidRPr="001A2E84">
        <w:rPr>
          <w:sz w:val="24"/>
          <w:szCs w:val="24"/>
        </w:rPr>
        <w:t>Я ознакомле</w:t>
      </w:r>
      <w:proofErr w:type="gramStart"/>
      <w:r w:rsidRPr="001A2E84">
        <w:rPr>
          <w:sz w:val="24"/>
          <w:szCs w:val="24"/>
        </w:rPr>
        <w:t>н(</w:t>
      </w:r>
      <w:proofErr w:type="gramEnd"/>
      <w:r w:rsidRPr="001A2E84">
        <w:rPr>
          <w:sz w:val="24"/>
          <w:szCs w:val="24"/>
        </w:rPr>
        <w:t xml:space="preserve">а) с постановлением администрации Октябрьского района </w:t>
      </w:r>
      <w:r>
        <w:rPr>
          <w:sz w:val="24"/>
          <w:szCs w:val="24"/>
        </w:rPr>
        <w:t>«О</w:t>
      </w:r>
      <w:r w:rsidRPr="001A2E84">
        <w:rPr>
          <w:sz w:val="24"/>
          <w:szCs w:val="24"/>
        </w:rPr>
        <w:t xml:space="preserve"> закреплении </w:t>
      </w:r>
      <w:r>
        <w:rPr>
          <w:sz w:val="24"/>
          <w:szCs w:val="24"/>
        </w:rPr>
        <w:t xml:space="preserve">муниципальных образовательных организаций за конкретными территориями Октябрьского района» </w:t>
      </w:r>
      <w:r w:rsidRPr="001A2E84">
        <w:rPr>
          <w:sz w:val="24"/>
          <w:szCs w:val="24"/>
        </w:rPr>
        <w:t xml:space="preserve"> _____________________ (подпись) </w:t>
      </w:r>
    </w:p>
    <w:p w:rsidR="00D652C2" w:rsidRPr="001A2E84" w:rsidRDefault="00D652C2" w:rsidP="00D652C2">
      <w:pPr>
        <w:jc w:val="both"/>
        <w:rPr>
          <w:sz w:val="24"/>
          <w:szCs w:val="24"/>
        </w:rPr>
      </w:pPr>
      <w:r w:rsidRPr="001A2E84">
        <w:rPr>
          <w:sz w:val="24"/>
          <w:szCs w:val="24"/>
        </w:rPr>
        <w:t xml:space="preserve">Я даю согласие на обработку моих персональных данных и персональных данных моего ребенка. </w:t>
      </w:r>
    </w:p>
    <w:p w:rsidR="00D652C2" w:rsidRPr="001A2E84" w:rsidRDefault="00D652C2" w:rsidP="00D652C2">
      <w:pPr>
        <w:jc w:val="both"/>
        <w:rPr>
          <w:sz w:val="24"/>
          <w:szCs w:val="24"/>
        </w:rPr>
      </w:pPr>
      <w:proofErr w:type="gramStart"/>
      <w:r w:rsidRPr="001A2E84">
        <w:rPr>
          <w:sz w:val="24"/>
          <w:szCs w:val="24"/>
        </w:rPr>
        <w:t>Под обработкой персональных данных я понимаю любую информацию, в том числе фамилию, имя, отчество, год, месяц, дату и место рождения, адрес, а также сбор, систематизацию, накопление, хранение (в открытой сети «Интерн</w:t>
      </w:r>
      <w:r>
        <w:rPr>
          <w:sz w:val="24"/>
          <w:szCs w:val="24"/>
        </w:rPr>
        <w:t>е</w:t>
      </w:r>
      <w:r w:rsidRPr="001A2E84">
        <w:rPr>
          <w:sz w:val="24"/>
          <w:szCs w:val="24"/>
        </w:rPr>
        <w:t>т»),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D652C2" w:rsidRPr="001A2E84" w:rsidRDefault="00D652C2" w:rsidP="00D652C2">
      <w:pPr>
        <w:jc w:val="right"/>
        <w:rPr>
          <w:sz w:val="24"/>
          <w:szCs w:val="24"/>
        </w:rPr>
      </w:pPr>
      <w:r w:rsidRPr="001A2E84">
        <w:rPr>
          <w:sz w:val="24"/>
          <w:szCs w:val="24"/>
        </w:rPr>
        <w:t>«_______» __________________ 20__год.                   ___________________________________</w:t>
      </w:r>
    </w:p>
    <w:p w:rsidR="00D652C2" w:rsidRPr="001A2E84" w:rsidRDefault="00D652C2" w:rsidP="00D652C2">
      <w:pPr>
        <w:jc w:val="right"/>
        <w:rPr>
          <w:sz w:val="24"/>
          <w:szCs w:val="24"/>
        </w:rPr>
      </w:pPr>
      <w:r w:rsidRPr="001A2E84">
        <w:rPr>
          <w:sz w:val="24"/>
          <w:szCs w:val="24"/>
        </w:rPr>
        <w:t xml:space="preserve">(подпись)                     </w:t>
      </w:r>
    </w:p>
    <w:p w:rsidR="00D652C2" w:rsidRDefault="00D652C2" w:rsidP="00D65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– </w:t>
      </w:r>
      <w:proofErr w:type="gramStart"/>
      <w:r>
        <w:rPr>
          <w:sz w:val="24"/>
          <w:szCs w:val="24"/>
        </w:rPr>
        <w:t>заявляю</w:t>
      </w:r>
      <w:proofErr w:type="gramEnd"/>
      <w:r>
        <w:rPr>
          <w:sz w:val="24"/>
          <w:szCs w:val="24"/>
        </w:rPr>
        <w:t>\ не заявляю.</w:t>
      </w: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даю согласие на исключение моего ребенка (опекаемого) из числа нуждающихся в предоставлении места в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D652C2" w:rsidRDefault="00D652C2" w:rsidP="00D652C2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 Дата ___________________</w:t>
      </w: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являющиеся результатом предоставления муниципальной услуги, прошу выдать (направить): </w:t>
      </w:r>
    </w:p>
    <w:p w:rsidR="00D652C2" w:rsidRDefault="00D652C2" w:rsidP="00D652C2">
      <w:pPr>
        <w:numPr>
          <w:ilvl w:val="0"/>
          <w:numId w:val="12"/>
        </w:numPr>
        <w:spacing w:after="200"/>
        <w:jc w:val="both"/>
        <w:rPr>
          <w:sz w:val="24"/>
          <w:szCs w:val="24"/>
        </w:rPr>
      </w:pPr>
      <w:r w:rsidRPr="002D1468">
        <w:rPr>
          <w:sz w:val="24"/>
          <w:szCs w:val="24"/>
        </w:rPr>
        <w:t xml:space="preserve"> в ____________________ (образовательной организации)</w:t>
      </w:r>
    </w:p>
    <w:p w:rsidR="00D652C2" w:rsidRDefault="00D652C2" w:rsidP="00D652C2">
      <w:pPr>
        <w:numPr>
          <w:ilvl w:val="0"/>
          <w:numId w:val="12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почтовой связи</w:t>
      </w:r>
    </w:p>
    <w:p w:rsidR="00D652C2" w:rsidRDefault="00D652C2" w:rsidP="00D652C2">
      <w:pPr>
        <w:numPr>
          <w:ilvl w:val="0"/>
          <w:numId w:val="12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На адрес электронной почты.</w:t>
      </w:r>
    </w:p>
    <w:p w:rsidR="00D652C2" w:rsidRPr="002D1468" w:rsidRDefault="00D652C2" w:rsidP="00D652C2">
      <w:pPr>
        <w:numPr>
          <w:ilvl w:val="0"/>
          <w:numId w:val="12"/>
        </w:numPr>
        <w:spacing w:after="200"/>
        <w:jc w:val="both"/>
        <w:rPr>
          <w:sz w:val="24"/>
          <w:szCs w:val="24"/>
        </w:rPr>
      </w:pPr>
    </w:p>
    <w:p w:rsidR="00D652C2" w:rsidRPr="001A2E84" w:rsidRDefault="00D652C2" w:rsidP="00D652C2">
      <w:pPr>
        <w:jc w:val="both"/>
        <w:rPr>
          <w:sz w:val="24"/>
          <w:szCs w:val="24"/>
        </w:rPr>
      </w:pPr>
      <w:r w:rsidRPr="001A2E84">
        <w:rPr>
          <w:sz w:val="24"/>
          <w:szCs w:val="24"/>
        </w:rPr>
        <w:t>Регистрационный № ________   «_____»_______ 20________г.</w:t>
      </w: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Pr="00D93C00" w:rsidRDefault="00D652C2" w:rsidP="00D652C2">
      <w:pPr>
        <w:jc w:val="center"/>
        <w:rPr>
          <w:b/>
          <w:sz w:val="24"/>
          <w:szCs w:val="24"/>
        </w:rPr>
      </w:pPr>
      <w:r w:rsidRPr="00D93C00">
        <w:rPr>
          <w:b/>
          <w:sz w:val="24"/>
          <w:szCs w:val="24"/>
        </w:rPr>
        <w:t xml:space="preserve">Форма журнала регистрации заявлений </w:t>
      </w: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350"/>
        <w:gridCol w:w="1231"/>
        <w:gridCol w:w="1533"/>
        <w:gridCol w:w="1533"/>
        <w:gridCol w:w="1186"/>
        <w:gridCol w:w="1374"/>
      </w:tblGrid>
      <w:tr w:rsidR="00D652C2" w:rsidRPr="00813952" w:rsidTr="00162D30">
        <w:tc>
          <w:tcPr>
            <w:tcW w:w="1488" w:type="dxa"/>
            <w:shd w:val="clear" w:color="auto" w:fill="auto"/>
          </w:tcPr>
          <w:p w:rsidR="00D652C2" w:rsidRPr="00813952" w:rsidRDefault="00D652C2" w:rsidP="00162D30">
            <w:pPr>
              <w:jc w:val="center"/>
              <w:rPr>
                <w:sz w:val="24"/>
                <w:szCs w:val="24"/>
              </w:rPr>
            </w:pPr>
            <w:proofErr w:type="gramStart"/>
            <w:r w:rsidRPr="00813952">
              <w:rPr>
                <w:sz w:val="24"/>
                <w:szCs w:val="24"/>
              </w:rPr>
              <w:t>Регистрационный</w:t>
            </w:r>
            <w:proofErr w:type="gramEnd"/>
            <w:r w:rsidRPr="00813952">
              <w:rPr>
                <w:sz w:val="24"/>
                <w:szCs w:val="24"/>
              </w:rPr>
              <w:t xml:space="preserve"> № заявления</w:t>
            </w:r>
          </w:p>
        </w:tc>
        <w:tc>
          <w:tcPr>
            <w:tcW w:w="1489" w:type="dxa"/>
            <w:shd w:val="clear" w:color="auto" w:fill="auto"/>
          </w:tcPr>
          <w:p w:rsidR="00D652C2" w:rsidRPr="00813952" w:rsidRDefault="00D652C2" w:rsidP="00162D30">
            <w:pPr>
              <w:jc w:val="center"/>
              <w:rPr>
                <w:sz w:val="24"/>
                <w:szCs w:val="24"/>
              </w:rPr>
            </w:pPr>
            <w:r w:rsidRPr="00813952">
              <w:rPr>
                <w:sz w:val="24"/>
                <w:szCs w:val="24"/>
              </w:rPr>
              <w:t>ФИО ребенка, дата рождения</w:t>
            </w:r>
          </w:p>
          <w:p w:rsidR="00D652C2" w:rsidRPr="00813952" w:rsidRDefault="00D652C2" w:rsidP="00162D30">
            <w:pPr>
              <w:jc w:val="center"/>
              <w:rPr>
                <w:sz w:val="24"/>
                <w:szCs w:val="24"/>
              </w:rPr>
            </w:pPr>
            <w:r w:rsidRPr="00813952">
              <w:rPr>
                <w:sz w:val="24"/>
                <w:szCs w:val="24"/>
              </w:rPr>
              <w:t>Серия, № свидетельства о рождении</w:t>
            </w:r>
          </w:p>
        </w:tc>
        <w:tc>
          <w:tcPr>
            <w:tcW w:w="1489" w:type="dxa"/>
            <w:shd w:val="clear" w:color="auto" w:fill="auto"/>
          </w:tcPr>
          <w:p w:rsidR="00D652C2" w:rsidRPr="00813952" w:rsidRDefault="00D652C2" w:rsidP="00162D30">
            <w:pPr>
              <w:jc w:val="center"/>
              <w:rPr>
                <w:sz w:val="24"/>
                <w:szCs w:val="24"/>
              </w:rPr>
            </w:pPr>
            <w:r w:rsidRPr="00813952">
              <w:rPr>
                <w:sz w:val="24"/>
                <w:szCs w:val="24"/>
              </w:rPr>
              <w:t>№ направления</w:t>
            </w:r>
          </w:p>
        </w:tc>
        <w:tc>
          <w:tcPr>
            <w:tcW w:w="1489" w:type="dxa"/>
            <w:shd w:val="clear" w:color="auto" w:fill="auto"/>
          </w:tcPr>
          <w:p w:rsidR="00D652C2" w:rsidRPr="00813952" w:rsidRDefault="00D652C2" w:rsidP="00162D30">
            <w:pPr>
              <w:jc w:val="center"/>
              <w:rPr>
                <w:sz w:val="24"/>
                <w:szCs w:val="24"/>
              </w:rPr>
            </w:pPr>
            <w:r w:rsidRPr="00813952">
              <w:rPr>
                <w:sz w:val="24"/>
                <w:szCs w:val="24"/>
              </w:rPr>
              <w:t>ФИО родителей (законных представителей)</w:t>
            </w:r>
          </w:p>
        </w:tc>
        <w:tc>
          <w:tcPr>
            <w:tcW w:w="1489" w:type="dxa"/>
            <w:shd w:val="clear" w:color="auto" w:fill="auto"/>
          </w:tcPr>
          <w:p w:rsidR="00D652C2" w:rsidRPr="00813952" w:rsidRDefault="00D652C2" w:rsidP="00162D30">
            <w:pPr>
              <w:jc w:val="center"/>
              <w:rPr>
                <w:sz w:val="24"/>
                <w:szCs w:val="24"/>
              </w:rPr>
            </w:pPr>
            <w:r w:rsidRPr="00813952">
              <w:rPr>
                <w:sz w:val="24"/>
                <w:szCs w:val="24"/>
              </w:rPr>
              <w:t>Перечень документов, принятых от родителей (законных представителей)</w:t>
            </w:r>
          </w:p>
        </w:tc>
        <w:tc>
          <w:tcPr>
            <w:tcW w:w="1489" w:type="dxa"/>
            <w:shd w:val="clear" w:color="auto" w:fill="auto"/>
          </w:tcPr>
          <w:p w:rsidR="00D652C2" w:rsidRPr="00813952" w:rsidRDefault="00D652C2" w:rsidP="00162D30">
            <w:pPr>
              <w:jc w:val="center"/>
              <w:rPr>
                <w:sz w:val="24"/>
                <w:szCs w:val="24"/>
              </w:rPr>
            </w:pPr>
            <w:r w:rsidRPr="00813952">
              <w:rPr>
                <w:sz w:val="24"/>
                <w:szCs w:val="24"/>
              </w:rPr>
              <w:t>Дата, подпись лица принявшего документы</w:t>
            </w:r>
          </w:p>
        </w:tc>
        <w:tc>
          <w:tcPr>
            <w:tcW w:w="1489" w:type="dxa"/>
            <w:shd w:val="clear" w:color="auto" w:fill="auto"/>
          </w:tcPr>
          <w:p w:rsidR="00D652C2" w:rsidRPr="00813952" w:rsidRDefault="00D652C2" w:rsidP="00162D30">
            <w:pPr>
              <w:jc w:val="center"/>
              <w:rPr>
                <w:sz w:val="24"/>
                <w:szCs w:val="24"/>
              </w:rPr>
            </w:pPr>
            <w:r w:rsidRPr="00813952">
              <w:rPr>
                <w:sz w:val="24"/>
                <w:szCs w:val="24"/>
              </w:rPr>
              <w:t>Дата, подпись родителя (законного представителя ребенка)</w:t>
            </w:r>
          </w:p>
        </w:tc>
      </w:tr>
      <w:tr w:rsidR="00D652C2" w:rsidRPr="00813952" w:rsidTr="00162D30">
        <w:tc>
          <w:tcPr>
            <w:tcW w:w="1488" w:type="dxa"/>
            <w:shd w:val="clear" w:color="auto" w:fill="auto"/>
          </w:tcPr>
          <w:p w:rsidR="00D652C2" w:rsidRPr="00813952" w:rsidRDefault="00D652C2" w:rsidP="00162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D652C2" w:rsidRPr="00813952" w:rsidRDefault="00D652C2" w:rsidP="00162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D652C2" w:rsidRPr="00813952" w:rsidRDefault="00D652C2" w:rsidP="00162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D652C2" w:rsidRPr="00813952" w:rsidRDefault="00D652C2" w:rsidP="00162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D652C2" w:rsidRPr="00813952" w:rsidRDefault="00D652C2" w:rsidP="00162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D652C2" w:rsidRPr="00813952" w:rsidRDefault="00D652C2" w:rsidP="00162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D652C2" w:rsidRPr="00813952" w:rsidRDefault="00D652C2" w:rsidP="00162D30">
            <w:pPr>
              <w:jc w:val="both"/>
              <w:rPr>
                <w:sz w:val="24"/>
                <w:szCs w:val="24"/>
              </w:rPr>
            </w:pPr>
          </w:p>
        </w:tc>
      </w:tr>
    </w:tbl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Pr="00C2675C" w:rsidRDefault="00D652C2" w:rsidP="00D652C2">
      <w:pPr>
        <w:jc w:val="center"/>
        <w:rPr>
          <w:b/>
          <w:sz w:val="24"/>
          <w:szCs w:val="24"/>
        </w:rPr>
      </w:pPr>
      <w:r w:rsidRPr="00C2675C">
        <w:rPr>
          <w:b/>
          <w:sz w:val="24"/>
          <w:szCs w:val="24"/>
        </w:rPr>
        <w:t>Расписка</w:t>
      </w:r>
    </w:p>
    <w:p w:rsidR="00D652C2" w:rsidRDefault="00D652C2" w:rsidP="00D652C2">
      <w:pPr>
        <w:jc w:val="both"/>
        <w:rPr>
          <w:sz w:val="24"/>
          <w:szCs w:val="24"/>
        </w:rPr>
      </w:pPr>
    </w:p>
    <w:p w:rsidR="00D652C2" w:rsidRDefault="00D652C2" w:rsidP="00D652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Мною __________________________________________________________________________</w:t>
      </w:r>
    </w:p>
    <w:p w:rsidR="00D652C2" w:rsidRPr="00C2675C" w:rsidRDefault="00D652C2" w:rsidP="00D652C2">
      <w:pPr>
        <w:spacing w:line="360" w:lineRule="auto"/>
        <w:jc w:val="center"/>
        <w:rPr>
          <w:sz w:val="16"/>
          <w:szCs w:val="16"/>
        </w:rPr>
      </w:pPr>
      <w:r w:rsidRPr="00C2675C">
        <w:rPr>
          <w:sz w:val="16"/>
          <w:szCs w:val="16"/>
        </w:rPr>
        <w:t>(ФИО руководителя (ответственного лица назначенного руководителем</w:t>
      </w:r>
      <w:r>
        <w:rPr>
          <w:sz w:val="16"/>
          <w:szCs w:val="16"/>
        </w:rPr>
        <w:t>)</w:t>
      </w:r>
      <w:r w:rsidRPr="00C2675C">
        <w:rPr>
          <w:sz w:val="16"/>
          <w:szCs w:val="16"/>
        </w:rPr>
        <w:t>)</w:t>
      </w:r>
    </w:p>
    <w:p w:rsidR="00D652C2" w:rsidRDefault="00D652C2" w:rsidP="00D652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</w:t>
      </w:r>
    </w:p>
    <w:p w:rsidR="00D652C2" w:rsidRPr="00C2675C" w:rsidRDefault="00D652C2" w:rsidP="00D652C2">
      <w:pPr>
        <w:spacing w:line="360" w:lineRule="auto"/>
        <w:jc w:val="center"/>
        <w:rPr>
          <w:sz w:val="16"/>
          <w:szCs w:val="16"/>
        </w:rPr>
      </w:pPr>
      <w:r w:rsidRPr="00C2675C">
        <w:rPr>
          <w:sz w:val="16"/>
          <w:szCs w:val="16"/>
        </w:rPr>
        <w:t>(ФИО родителя, законного представителя)</w:t>
      </w:r>
    </w:p>
    <w:p w:rsidR="00D652C2" w:rsidRDefault="00D652C2" w:rsidP="00D652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Являющегося родителем (законным представителем) ребенка __________________________</w:t>
      </w:r>
    </w:p>
    <w:p w:rsidR="00D652C2" w:rsidRDefault="00D652C2" w:rsidP="00D652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652C2" w:rsidRPr="00C2675C" w:rsidRDefault="00D652C2" w:rsidP="00D652C2">
      <w:pPr>
        <w:spacing w:line="360" w:lineRule="auto"/>
        <w:jc w:val="center"/>
        <w:rPr>
          <w:sz w:val="16"/>
          <w:szCs w:val="16"/>
        </w:rPr>
      </w:pPr>
      <w:r w:rsidRPr="00C2675C">
        <w:rPr>
          <w:sz w:val="16"/>
          <w:szCs w:val="16"/>
        </w:rPr>
        <w:t>(ФИО ребенка, дата рождения)</w:t>
      </w:r>
    </w:p>
    <w:p w:rsidR="00D652C2" w:rsidRPr="004804AB" w:rsidRDefault="00D652C2" w:rsidP="00D652C2">
      <w:pPr>
        <w:spacing w:line="360" w:lineRule="auto"/>
        <w:jc w:val="both"/>
        <w:rPr>
          <w:sz w:val="24"/>
          <w:szCs w:val="24"/>
        </w:rPr>
      </w:pPr>
      <w:proofErr w:type="gramStart"/>
      <w:r w:rsidRPr="004804AB">
        <w:rPr>
          <w:sz w:val="24"/>
          <w:szCs w:val="24"/>
        </w:rPr>
        <w:t>Получены копии следующих документов (нужное указать) для приема моего ребенка в МКОУ «Большелеушинская СОШ»  на обучение по образовательным программам дошкольного образования:</w:t>
      </w:r>
      <w:proofErr w:type="gramEnd"/>
    </w:p>
    <w:p w:rsidR="00D652C2" w:rsidRDefault="00D652C2" w:rsidP="00D652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Личное заявление родителя (законного представителя);</w:t>
      </w:r>
    </w:p>
    <w:p w:rsidR="00D652C2" w:rsidRDefault="00D652C2" w:rsidP="00D652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2002г. № 115-ФЗ «О правовом положении иностранных граждан в Российской Федерации» ______________________________________________________________________________;</w:t>
      </w:r>
    </w:p>
    <w:p w:rsidR="00D652C2" w:rsidRPr="00C2675C" w:rsidRDefault="00D652C2" w:rsidP="00D652C2">
      <w:pPr>
        <w:spacing w:line="360" w:lineRule="auto"/>
        <w:jc w:val="center"/>
        <w:rPr>
          <w:sz w:val="16"/>
          <w:szCs w:val="16"/>
        </w:rPr>
      </w:pPr>
      <w:r w:rsidRPr="00C2675C">
        <w:rPr>
          <w:sz w:val="16"/>
          <w:szCs w:val="16"/>
        </w:rPr>
        <w:t>(серия, номер, когда и кем выдан)</w:t>
      </w:r>
    </w:p>
    <w:p w:rsidR="00D652C2" w:rsidRDefault="00D652C2" w:rsidP="00D652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Медицинское заключение;</w:t>
      </w:r>
    </w:p>
    <w:p w:rsidR="00D652C2" w:rsidRDefault="00D652C2" w:rsidP="00D652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Свидетельство о рождении ребенка или документ, подтверждающий родство заявителя (или законность представления прав ребенка) Серия ______________ №_____________________;</w:t>
      </w:r>
    </w:p>
    <w:p w:rsidR="00D652C2" w:rsidRDefault="00D652C2" w:rsidP="00D652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Свидетельство о регистрации ребенка по месту жительства или по месту пребывания на территории п. Большие Леуши или документ, содержащий сведения о регистрации ребенка по месту жительства или по месту пребывания 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652C2" w:rsidRDefault="00D652C2" w:rsidP="00D652C2">
      <w:pPr>
        <w:spacing w:line="360" w:lineRule="auto"/>
        <w:rPr>
          <w:sz w:val="24"/>
          <w:szCs w:val="24"/>
        </w:rPr>
      </w:pPr>
    </w:p>
    <w:p w:rsidR="00D652C2" w:rsidRDefault="00D652C2" w:rsidP="00D652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 ____________________                                                      Подпись__________________</w:t>
      </w:r>
    </w:p>
    <w:p w:rsidR="00D652C2" w:rsidRPr="00C2675C" w:rsidRDefault="00D652C2" w:rsidP="00D652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652C2" w:rsidRDefault="00D652C2" w:rsidP="00D652C2">
      <w:pPr>
        <w:rPr>
          <w:sz w:val="24"/>
          <w:szCs w:val="24"/>
        </w:rPr>
      </w:pPr>
    </w:p>
    <w:p w:rsidR="00D652C2" w:rsidRPr="004E005A" w:rsidRDefault="00D652C2" w:rsidP="00D652C2">
      <w:pPr>
        <w:rPr>
          <w:sz w:val="24"/>
          <w:szCs w:val="24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p w:rsidR="00DF6FB4" w:rsidRDefault="00DF6FB4">
      <w:pPr>
        <w:spacing w:line="200" w:lineRule="exact"/>
        <w:rPr>
          <w:sz w:val="20"/>
          <w:szCs w:val="20"/>
        </w:rPr>
      </w:pPr>
    </w:p>
    <w:sectPr w:rsidR="00DF6FB4" w:rsidSect="003449B8">
      <w:pgSz w:w="11900" w:h="16838"/>
      <w:pgMar w:top="830" w:right="846" w:bottom="851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8908020"/>
    <w:lvl w:ilvl="0" w:tplc="DADE3786">
      <w:start w:val="4"/>
      <w:numFmt w:val="decimal"/>
      <w:lvlText w:val="%1."/>
      <w:lvlJc w:val="left"/>
    </w:lvl>
    <w:lvl w:ilvl="1" w:tplc="6CDEE700">
      <w:numFmt w:val="decimal"/>
      <w:lvlText w:val=""/>
      <w:lvlJc w:val="left"/>
    </w:lvl>
    <w:lvl w:ilvl="2" w:tplc="9D984E72">
      <w:numFmt w:val="decimal"/>
      <w:lvlText w:val=""/>
      <w:lvlJc w:val="left"/>
    </w:lvl>
    <w:lvl w:ilvl="3" w:tplc="01D0E974">
      <w:numFmt w:val="decimal"/>
      <w:lvlText w:val=""/>
      <w:lvlJc w:val="left"/>
    </w:lvl>
    <w:lvl w:ilvl="4" w:tplc="9600E158">
      <w:numFmt w:val="decimal"/>
      <w:lvlText w:val=""/>
      <w:lvlJc w:val="left"/>
    </w:lvl>
    <w:lvl w:ilvl="5" w:tplc="94C86AE4">
      <w:numFmt w:val="decimal"/>
      <w:lvlText w:val=""/>
      <w:lvlJc w:val="left"/>
    </w:lvl>
    <w:lvl w:ilvl="6" w:tplc="036CB604">
      <w:numFmt w:val="decimal"/>
      <w:lvlText w:val=""/>
      <w:lvlJc w:val="left"/>
    </w:lvl>
    <w:lvl w:ilvl="7" w:tplc="3C3E9EA6">
      <w:numFmt w:val="decimal"/>
      <w:lvlText w:val=""/>
      <w:lvlJc w:val="left"/>
    </w:lvl>
    <w:lvl w:ilvl="8" w:tplc="F010382E">
      <w:numFmt w:val="decimal"/>
      <w:lvlText w:val=""/>
      <w:lvlJc w:val="left"/>
    </w:lvl>
  </w:abstractNum>
  <w:abstractNum w:abstractNumId="1">
    <w:nsid w:val="00000BB3"/>
    <w:multiLevelType w:val="hybridMultilevel"/>
    <w:tmpl w:val="89445CE0"/>
    <w:lvl w:ilvl="0" w:tplc="59B6165A">
      <w:start w:val="5"/>
      <w:numFmt w:val="decimal"/>
      <w:lvlText w:val="%1."/>
      <w:lvlJc w:val="left"/>
    </w:lvl>
    <w:lvl w:ilvl="1" w:tplc="C6C64F72">
      <w:numFmt w:val="decimal"/>
      <w:lvlText w:val=""/>
      <w:lvlJc w:val="left"/>
    </w:lvl>
    <w:lvl w:ilvl="2" w:tplc="268A0514">
      <w:numFmt w:val="decimal"/>
      <w:lvlText w:val=""/>
      <w:lvlJc w:val="left"/>
    </w:lvl>
    <w:lvl w:ilvl="3" w:tplc="17A67C82">
      <w:numFmt w:val="decimal"/>
      <w:lvlText w:val=""/>
      <w:lvlJc w:val="left"/>
    </w:lvl>
    <w:lvl w:ilvl="4" w:tplc="071635AE">
      <w:numFmt w:val="decimal"/>
      <w:lvlText w:val=""/>
      <w:lvlJc w:val="left"/>
    </w:lvl>
    <w:lvl w:ilvl="5" w:tplc="DE32DB26">
      <w:numFmt w:val="decimal"/>
      <w:lvlText w:val=""/>
      <w:lvlJc w:val="left"/>
    </w:lvl>
    <w:lvl w:ilvl="6" w:tplc="030C638E">
      <w:numFmt w:val="decimal"/>
      <w:lvlText w:val=""/>
      <w:lvlJc w:val="left"/>
    </w:lvl>
    <w:lvl w:ilvl="7" w:tplc="B178D75E">
      <w:numFmt w:val="decimal"/>
      <w:lvlText w:val=""/>
      <w:lvlJc w:val="left"/>
    </w:lvl>
    <w:lvl w:ilvl="8" w:tplc="CA8C1126">
      <w:numFmt w:val="decimal"/>
      <w:lvlText w:val=""/>
      <w:lvlJc w:val="left"/>
    </w:lvl>
  </w:abstractNum>
  <w:abstractNum w:abstractNumId="2">
    <w:nsid w:val="000012DB"/>
    <w:multiLevelType w:val="hybridMultilevel"/>
    <w:tmpl w:val="D0F0381E"/>
    <w:lvl w:ilvl="0" w:tplc="55D8B8C0">
      <w:start w:val="7"/>
      <w:numFmt w:val="decimal"/>
      <w:lvlText w:val="%1."/>
      <w:lvlJc w:val="left"/>
    </w:lvl>
    <w:lvl w:ilvl="1" w:tplc="4A7855BA">
      <w:numFmt w:val="decimal"/>
      <w:lvlText w:val=""/>
      <w:lvlJc w:val="left"/>
    </w:lvl>
    <w:lvl w:ilvl="2" w:tplc="2D905E26">
      <w:numFmt w:val="decimal"/>
      <w:lvlText w:val=""/>
      <w:lvlJc w:val="left"/>
    </w:lvl>
    <w:lvl w:ilvl="3" w:tplc="39E6A320">
      <w:numFmt w:val="decimal"/>
      <w:lvlText w:val=""/>
      <w:lvlJc w:val="left"/>
    </w:lvl>
    <w:lvl w:ilvl="4" w:tplc="8236D7FC">
      <w:numFmt w:val="decimal"/>
      <w:lvlText w:val=""/>
      <w:lvlJc w:val="left"/>
    </w:lvl>
    <w:lvl w:ilvl="5" w:tplc="989C4342">
      <w:numFmt w:val="decimal"/>
      <w:lvlText w:val=""/>
      <w:lvlJc w:val="left"/>
    </w:lvl>
    <w:lvl w:ilvl="6" w:tplc="9D9C1472">
      <w:numFmt w:val="decimal"/>
      <w:lvlText w:val=""/>
      <w:lvlJc w:val="left"/>
    </w:lvl>
    <w:lvl w:ilvl="7" w:tplc="D79E5C9C">
      <w:numFmt w:val="decimal"/>
      <w:lvlText w:val=""/>
      <w:lvlJc w:val="left"/>
    </w:lvl>
    <w:lvl w:ilvl="8" w:tplc="5BC2B924">
      <w:numFmt w:val="decimal"/>
      <w:lvlText w:val=""/>
      <w:lvlJc w:val="left"/>
    </w:lvl>
  </w:abstractNum>
  <w:abstractNum w:abstractNumId="3">
    <w:nsid w:val="0000153C"/>
    <w:multiLevelType w:val="hybridMultilevel"/>
    <w:tmpl w:val="0FF8D8D2"/>
    <w:lvl w:ilvl="0" w:tplc="71EAA65C">
      <w:start w:val="8"/>
      <w:numFmt w:val="decimal"/>
      <w:lvlText w:val="%1."/>
      <w:lvlJc w:val="left"/>
    </w:lvl>
    <w:lvl w:ilvl="1" w:tplc="C5AA97A8">
      <w:numFmt w:val="decimal"/>
      <w:lvlText w:val=""/>
      <w:lvlJc w:val="left"/>
    </w:lvl>
    <w:lvl w:ilvl="2" w:tplc="ABC67AE2">
      <w:numFmt w:val="decimal"/>
      <w:lvlText w:val=""/>
      <w:lvlJc w:val="left"/>
    </w:lvl>
    <w:lvl w:ilvl="3" w:tplc="BCC4464E">
      <w:numFmt w:val="decimal"/>
      <w:lvlText w:val=""/>
      <w:lvlJc w:val="left"/>
    </w:lvl>
    <w:lvl w:ilvl="4" w:tplc="9C5E4AE4">
      <w:numFmt w:val="decimal"/>
      <w:lvlText w:val=""/>
      <w:lvlJc w:val="left"/>
    </w:lvl>
    <w:lvl w:ilvl="5" w:tplc="87320BE2">
      <w:numFmt w:val="decimal"/>
      <w:lvlText w:val=""/>
      <w:lvlJc w:val="left"/>
    </w:lvl>
    <w:lvl w:ilvl="6" w:tplc="27B485E0">
      <w:numFmt w:val="decimal"/>
      <w:lvlText w:val=""/>
      <w:lvlJc w:val="left"/>
    </w:lvl>
    <w:lvl w:ilvl="7" w:tplc="8B90754A">
      <w:numFmt w:val="decimal"/>
      <w:lvlText w:val=""/>
      <w:lvlJc w:val="left"/>
    </w:lvl>
    <w:lvl w:ilvl="8" w:tplc="FD122718">
      <w:numFmt w:val="decimal"/>
      <w:lvlText w:val=""/>
      <w:lvlJc w:val="left"/>
    </w:lvl>
  </w:abstractNum>
  <w:abstractNum w:abstractNumId="4">
    <w:nsid w:val="000026E9"/>
    <w:multiLevelType w:val="hybridMultilevel"/>
    <w:tmpl w:val="BD6456FC"/>
    <w:lvl w:ilvl="0" w:tplc="85BABC3E">
      <w:start w:val="3"/>
      <w:numFmt w:val="decimal"/>
      <w:lvlText w:val="%1."/>
      <w:lvlJc w:val="left"/>
    </w:lvl>
    <w:lvl w:ilvl="1" w:tplc="204C6248">
      <w:numFmt w:val="decimal"/>
      <w:lvlText w:val=""/>
      <w:lvlJc w:val="left"/>
    </w:lvl>
    <w:lvl w:ilvl="2" w:tplc="EA10F236">
      <w:numFmt w:val="decimal"/>
      <w:lvlText w:val=""/>
      <w:lvlJc w:val="left"/>
    </w:lvl>
    <w:lvl w:ilvl="3" w:tplc="91CE1FB6">
      <w:numFmt w:val="decimal"/>
      <w:lvlText w:val=""/>
      <w:lvlJc w:val="left"/>
    </w:lvl>
    <w:lvl w:ilvl="4" w:tplc="0FE62E2A">
      <w:numFmt w:val="decimal"/>
      <w:lvlText w:val=""/>
      <w:lvlJc w:val="left"/>
    </w:lvl>
    <w:lvl w:ilvl="5" w:tplc="8A3C8FA2">
      <w:numFmt w:val="decimal"/>
      <w:lvlText w:val=""/>
      <w:lvlJc w:val="left"/>
    </w:lvl>
    <w:lvl w:ilvl="6" w:tplc="AFAE2EB2">
      <w:numFmt w:val="decimal"/>
      <w:lvlText w:val=""/>
      <w:lvlJc w:val="left"/>
    </w:lvl>
    <w:lvl w:ilvl="7" w:tplc="BA94412A">
      <w:numFmt w:val="decimal"/>
      <w:lvlText w:val=""/>
      <w:lvlJc w:val="left"/>
    </w:lvl>
    <w:lvl w:ilvl="8" w:tplc="795C3B52">
      <w:numFmt w:val="decimal"/>
      <w:lvlText w:val=""/>
      <w:lvlJc w:val="left"/>
    </w:lvl>
  </w:abstractNum>
  <w:abstractNum w:abstractNumId="5">
    <w:nsid w:val="00002EA6"/>
    <w:multiLevelType w:val="hybridMultilevel"/>
    <w:tmpl w:val="3B36E122"/>
    <w:lvl w:ilvl="0" w:tplc="9A6A6D02">
      <w:start w:val="6"/>
      <w:numFmt w:val="decimal"/>
      <w:lvlText w:val="%1."/>
      <w:lvlJc w:val="left"/>
    </w:lvl>
    <w:lvl w:ilvl="1" w:tplc="58203A94">
      <w:numFmt w:val="decimal"/>
      <w:lvlText w:val=""/>
      <w:lvlJc w:val="left"/>
    </w:lvl>
    <w:lvl w:ilvl="2" w:tplc="C630CDE4">
      <w:numFmt w:val="decimal"/>
      <w:lvlText w:val=""/>
      <w:lvlJc w:val="left"/>
    </w:lvl>
    <w:lvl w:ilvl="3" w:tplc="190ADCC8">
      <w:numFmt w:val="decimal"/>
      <w:lvlText w:val=""/>
      <w:lvlJc w:val="left"/>
    </w:lvl>
    <w:lvl w:ilvl="4" w:tplc="7A022EA8">
      <w:numFmt w:val="decimal"/>
      <w:lvlText w:val=""/>
      <w:lvlJc w:val="left"/>
    </w:lvl>
    <w:lvl w:ilvl="5" w:tplc="49A22A6E">
      <w:numFmt w:val="decimal"/>
      <w:lvlText w:val=""/>
      <w:lvlJc w:val="left"/>
    </w:lvl>
    <w:lvl w:ilvl="6" w:tplc="35242A36">
      <w:numFmt w:val="decimal"/>
      <w:lvlText w:val=""/>
      <w:lvlJc w:val="left"/>
    </w:lvl>
    <w:lvl w:ilvl="7" w:tplc="9E6881C2">
      <w:numFmt w:val="decimal"/>
      <w:lvlText w:val=""/>
      <w:lvlJc w:val="left"/>
    </w:lvl>
    <w:lvl w:ilvl="8" w:tplc="514AF79C">
      <w:numFmt w:val="decimal"/>
      <w:lvlText w:val=""/>
      <w:lvlJc w:val="left"/>
    </w:lvl>
  </w:abstractNum>
  <w:abstractNum w:abstractNumId="6">
    <w:nsid w:val="0000390C"/>
    <w:multiLevelType w:val="hybridMultilevel"/>
    <w:tmpl w:val="9BEC50C0"/>
    <w:lvl w:ilvl="0" w:tplc="58541EE8">
      <w:start w:val="10"/>
      <w:numFmt w:val="decimal"/>
      <w:lvlText w:val="%1."/>
      <w:lvlJc w:val="left"/>
    </w:lvl>
    <w:lvl w:ilvl="1" w:tplc="2862B3EA">
      <w:numFmt w:val="decimal"/>
      <w:lvlText w:val=""/>
      <w:lvlJc w:val="left"/>
    </w:lvl>
    <w:lvl w:ilvl="2" w:tplc="A538E262">
      <w:numFmt w:val="decimal"/>
      <w:lvlText w:val=""/>
      <w:lvlJc w:val="left"/>
    </w:lvl>
    <w:lvl w:ilvl="3" w:tplc="6DBC4904">
      <w:numFmt w:val="decimal"/>
      <w:lvlText w:val=""/>
      <w:lvlJc w:val="left"/>
    </w:lvl>
    <w:lvl w:ilvl="4" w:tplc="6D640816">
      <w:numFmt w:val="decimal"/>
      <w:lvlText w:val=""/>
      <w:lvlJc w:val="left"/>
    </w:lvl>
    <w:lvl w:ilvl="5" w:tplc="8B667026">
      <w:numFmt w:val="decimal"/>
      <w:lvlText w:val=""/>
      <w:lvlJc w:val="left"/>
    </w:lvl>
    <w:lvl w:ilvl="6" w:tplc="E5082A3E">
      <w:numFmt w:val="decimal"/>
      <w:lvlText w:val=""/>
      <w:lvlJc w:val="left"/>
    </w:lvl>
    <w:lvl w:ilvl="7" w:tplc="0CD80CCE">
      <w:numFmt w:val="decimal"/>
      <w:lvlText w:val=""/>
      <w:lvlJc w:val="left"/>
    </w:lvl>
    <w:lvl w:ilvl="8" w:tplc="85D0142E">
      <w:numFmt w:val="decimal"/>
      <w:lvlText w:val=""/>
      <w:lvlJc w:val="left"/>
    </w:lvl>
  </w:abstractNum>
  <w:abstractNum w:abstractNumId="7">
    <w:nsid w:val="000041BB"/>
    <w:multiLevelType w:val="hybridMultilevel"/>
    <w:tmpl w:val="2C46CA28"/>
    <w:lvl w:ilvl="0" w:tplc="EDAED282">
      <w:start w:val="1"/>
      <w:numFmt w:val="bullet"/>
      <w:lvlText w:val="в"/>
      <w:lvlJc w:val="left"/>
    </w:lvl>
    <w:lvl w:ilvl="1" w:tplc="7BC01A82">
      <w:numFmt w:val="decimal"/>
      <w:lvlText w:val=""/>
      <w:lvlJc w:val="left"/>
    </w:lvl>
    <w:lvl w:ilvl="2" w:tplc="4516D0B8">
      <w:numFmt w:val="decimal"/>
      <w:lvlText w:val=""/>
      <w:lvlJc w:val="left"/>
    </w:lvl>
    <w:lvl w:ilvl="3" w:tplc="B50E8462">
      <w:numFmt w:val="decimal"/>
      <w:lvlText w:val=""/>
      <w:lvlJc w:val="left"/>
    </w:lvl>
    <w:lvl w:ilvl="4" w:tplc="3AAEAE00">
      <w:numFmt w:val="decimal"/>
      <w:lvlText w:val=""/>
      <w:lvlJc w:val="left"/>
    </w:lvl>
    <w:lvl w:ilvl="5" w:tplc="DD162BE4">
      <w:numFmt w:val="decimal"/>
      <w:lvlText w:val=""/>
      <w:lvlJc w:val="left"/>
    </w:lvl>
    <w:lvl w:ilvl="6" w:tplc="1A187F84">
      <w:numFmt w:val="decimal"/>
      <w:lvlText w:val=""/>
      <w:lvlJc w:val="left"/>
    </w:lvl>
    <w:lvl w:ilvl="7" w:tplc="61D0D1F4">
      <w:numFmt w:val="decimal"/>
      <w:lvlText w:val=""/>
      <w:lvlJc w:val="left"/>
    </w:lvl>
    <w:lvl w:ilvl="8" w:tplc="21BEC748">
      <w:numFmt w:val="decimal"/>
      <w:lvlText w:val=""/>
      <w:lvlJc w:val="left"/>
    </w:lvl>
  </w:abstractNum>
  <w:abstractNum w:abstractNumId="8">
    <w:nsid w:val="00005AF1"/>
    <w:multiLevelType w:val="hybridMultilevel"/>
    <w:tmpl w:val="5B100462"/>
    <w:lvl w:ilvl="0" w:tplc="9ABEE830">
      <w:start w:val="1"/>
      <w:numFmt w:val="bullet"/>
      <w:lvlText w:val=""/>
      <w:lvlJc w:val="left"/>
    </w:lvl>
    <w:lvl w:ilvl="1" w:tplc="042C7D30">
      <w:numFmt w:val="decimal"/>
      <w:lvlText w:val=""/>
      <w:lvlJc w:val="left"/>
    </w:lvl>
    <w:lvl w:ilvl="2" w:tplc="198091EA">
      <w:numFmt w:val="decimal"/>
      <w:lvlText w:val=""/>
      <w:lvlJc w:val="left"/>
    </w:lvl>
    <w:lvl w:ilvl="3" w:tplc="50F8C4B0">
      <w:numFmt w:val="decimal"/>
      <w:lvlText w:val=""/>
      <w:lvlJc w:val="left"/>
    </w:lvl>
    <w:lvl w:ilvl="4" w:tplc="3F8C5D3A">
      <w:numFmt w:val="decimal"/>
      <w:lvlText w:val=""/>
      <w:lvlJc w:val="left"/>
    </w:lvl>
    <w:lvl w:ilvl="5" w:tplc="FE5839A0">
      <w:numFmt w:val="decimal"/>
      <w:lvlText w:val=""/>
      <w:lvlJc w:val="left"/>
    </w:lvl>
    <w:lvl w:ilvl="6" w:tplc="14BE0EC6">
      <w:numFmt w:val="decimal"/>
      <w:lvlText w:val=""/>
      <w:lvlJc w:val="left"/>
    </w:lvl>
    <w:lvl w:ilvl="7" w:tplc="1D6AF5F2">
      <w:numFmt w:val="decimal"/>
      <w:lvlText w:val=""/>
      <w:lvlJc w:val="left"/>
    </w:lvl>
    <w:lvl w:ilvl="8" w:tplc="F412E47C">
      <w:numFmt w:val="decimal"/>
      <w:lvlText w:val=""/>
      <w:lvlJc w:val="left"/>
    </w:lvl>
  </w:abstractNum>
  <w:abstractNum w:abstractNumId="9">
    <w:nsid w:val="00006DF1"/>
    <w:multiLevelType w:val="hybridMultilevel"/>
    <w:tmpl w:val="55D2DFFE"/>
    <w:lvl w:ilvl="0" w:tplc="9EA2376E">
      <w:start w:val="2"/>
      <w:numFmt w:val="decimal"/>
      <w:lvlText w:val="%1."/>
      <w:lvlJc w:val="left"/>
    </w:lvl>
    <w:lvl w:ilvl="1" w:tplc="FDB24766">
      <w:numFmt w:val="decimal"/>
      <w:lvlText w:val=""/>
      <w:lvlJc w:val="left"/>
    </w:lvl>
    <w:lvl w:ilvl="2" w:tplc="6D5E1A94">
      <w:numFmt w:val="decimal"/>
      <w:lvlText w:val=""/>
      <w:lvlJc w:val="left"/>
    </w:lvl>
    <w:lvl w:ilvl="3" w:tplc="04129A5A">
      <w:numFmt w:val="decimal"/>
      <w:lvlText w:val=""/>
      <w:lvlJc w:val="left"/>
    </w:lvl>
    <w:lvl w:ilvl="4" w:tplc="D9983EBA">
      <w:numFmt w:val="decimal"/>
      <w:lvlText w:val=""/>
      <w:lvlJc w:val="left"/>
    </w:lvl>
    <w:lvl w:ilvl="5" w:tplc="D4428BB6">
      <w:numFmt w:val="decimal"/>
      <w:lvlText w:val=""/>
      <w:lvlJc w:val="left"/>
    </w:lvl>
    <w:lvl w:ilvl="6" w:tplc="5C1287CC">
      <w:numFmt w:val="decimal"/>
      <w:lvlText w:val=""/>
      <w:lvlJc w:val="left"/>
    </w:lvl>
    <w:lvl w:ilvl="7" w:tplc="FD403AAA">
      <w:numFmt w:val="decimal"/>
      <w:lvlText w:val=""/>
      <w:lvlJc w:val="left"/>
    </w:lvl>
    <w:lvl w:ilvl="8" w:tplc="12D61B80">
      <w:numFmt w:val="decimal"/>
      <w:lvlText w:val=""/>
      <w:lvlJc w:val="left"/>
    </w:lvl>
  </w:abstractNum>
  <w:abstractNum w:abstractNumId="10">
    <w:nsid w:val="00007E87"/>
    <w:multiLevelType w:val="hybridMultilevel"/>
    <w:tmpl w:val="1F8C8D18"/>
    <w:lvl w:ilvl="0" w:tplc="651C483E">
      <w:start w:val="9"/>
      <w:numFmt w:val="decimal"/>
      <w:lvlText w:val="%1."/>
      <w:lvlJc w:val="left"/>
    </w:lvl>
    <w:lvl w:ilvl="1" w:tplc="0464B8D0">
      <w:numFmt w:val="decimal"/>
      <w:lvlText w:val=""/>
      <w:lvlJc w:val="left"/>
    </w:lvl>
    <w:lvl w:ilvl="2" w:tplc="928478FC">
      <w:numFmt w:val="decimal"/>
      <w:lvlText w:val=""/>
      <w:lvlJc w:val="left"/>
    </w:lvl>
    <w:lvl w:ilvl="3" w:tplc="C4DA979C">
      <w:numFmt w:val="decimal"/>
      <w:lvlText w:val=""/>
      <w:lvlJc w:val="left"/>
    </w:lvl>
    <w:lvl w:ilvl="4" w:tplc="A2564CFC">
      <w:numFmt w:val="decimal"/>
      <w:lvlText w:val=""/>
      <w:lvlJc w:val="left"/>
    </w:lvl>
    <w:lvl w:ilvl="5" w:tplc="CA26B25A">
      <w:numFmt w:val="decimal"/>
      <w:lvlText w:val=""/>
      <w:lvlJc w:val="left"/>
    </w:lvl>
    <w:lvl w:ilvl="6" w:tplc="B8D44334">
      <w:numFmt w:val="decimal"/>
      <w:lvlText w:val=""/>
      <w:lvlJc w:val="left"/>
    </w:lvl>
    <w:lvl w:ilvl="7" w:tplc="B73C047A">
      <w:numFmt w:val="decimal"/>
      <w:lvlText w:val=""/>
      <w:lvlJc w:val="left"/>
    </w:lvl>
    <w:lvl w:ilvl="8" w:tplc="020E52B6">
      <w:numFmt w:val="decimal"/>
      <w:lvlText w:val=""/>
      <w:lvlJc w:val="left"/>
    </w:lvl>
  </w:abstractNum>
  <w:abstractNum w:abstractNumId="11">
    <w:nsid w:val="47F36F55"/>
    <w:multiLevelType w:val="hybridMultilevel"/>
    <w:tmpl w:val="A8542D70"/>
    <w:lvl w:ilvl="0" w:tplc="9ABEE830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6FB4"/>
    <w:rsid w:val="00031FBF"/>
    <w:rsid w:val="003449B8"/>
    <w:rsid w:val="005510D0"/>
    <w:rsid w:val="00625BD1"/>
    <w:rsid w:val="00D652C2"/>
    <w:rsid w:val="00DA6DF5"/>
    <w:rsid w:val="00DF6FB4"/>
    <w:rsid w:val="00EC6983"/>
    <w:rsid w:val="00FA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3C"/>
  </w:style>
  <w:style w:type="paragraph" w:styleId="1">
    <w:name w:val="heading 1"/>
    <w:basedOn w:val="a"/>
    <w:next w:val="a"/>
    <w:link w:val="10"/>
    <w:qFormat/>
    <w:rsid w:val="003449B8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49B8"/>
    <w:rPr>
      <w:rFonts w:eastAsia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4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8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D652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9B8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49B8"/>
    <w:rPr>
      <w:rFonts w:eastAsia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4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8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D652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4283</Words>
  <Characters>24416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Valli</cp:lastModifiedBy>
  <cp:revision>2</cp:revision>
  <cp:lastPrinted>2020-05-12T07:42:00Z</cp:lastPrinted>
  <dcterms:created xsi:type="dcterms:W3CDTF">2020-05-13T07:57:00Z</dcterms:created>
  <dcterms:modified xsi:type="dcterms:W3CDTF">2020-05-13T07:57:00Z</dcterms:modified>
</cp:coreProperties>
</file>